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3D" w:rsidRDefault="00D104F5" w:rsidP="00142EA9">
      <w:pPr>
        <w:pStyle w:val="Heading1"/>
      </w:pPr>
      <w:r>
        <w:t xml:space="preserve">Advanced </w:t>
      </w:r>
      <w:r w:rsidR="00473FE6">
        <w:t>Diploma of</w:t>
      </w:r>
      <w:r w:rsidR="00F17D95" w:rsidRPr="00F17D95">
        <w:t xml:space="preserve"> </w:t>
      </w:r>
      <w:r>
        <w:t>Network Security</w:t>
      </w:r>
      <w:r w:rsidR="00473FE6">
        <w:t xml:space="preserve"> (ICA</w:t>
      </w:r>
      <w:r>
        <w:t>6</w:t>
      </w:r>
      <w:r w:rsidR="009D69A8">
        <w:t>02</w:t>
      </w:r>
      <w:r w:rsidR="00F17D95" w:rsidRPr="00F17D95">
        <w:t>11)</w:t>
      </w:r>
    </w:p>
    <w:p w:rsidR="00201300" w:rsidRDefault="00201300" w:rsidP="00AC75FB">
      <w:pPr>
        <w:rPr>
          <w:rFonts w:cstheme="minorHAnsi"/>
          <w:szCs w:val="20"/>
        </w:rPr>
      </w:pPr>
    </w:p>
    <w:p w:rsidR="00AC75FB" w:rsidRDefault="004547E1" w:rsidP="00AC75FB">
      <w:pPr>
        <w:rPr>
          <w:rFonts w:cstheme="minorHAnsi"/>
          <w:szCs w:val="20"/>
        </w:rPr>
      </w:pPr>
      <w:r>
        <w:rPr>
          <w:rFonts w:cstheme="minorHAnsi"/>
          <w:szCs w:val="20"/>
        </w:rPr>
        <w:t>Th</w:t>
      </w:r>
      <w:r w:rsidR="00AC75FB">
        <w:rPr>
          <w:rFonts w:cstheme="minorHAnsi"/>
          <w:szCs w:val="20"/>
        </w:rPr>
        <w:t xml:space="preserve">e recommended </w:t>
      </w:r>
      <w:r w:rsidR="008C7B1D">
        <w:rPr>
          <w:rFonts w:cstheme="minorHAnsi"/>
          <w:szCs w:val="20"/>
        </w:rPr>
        <w:t>Diploma</w:t>
      </w:r>
      <w:r w:rsidR="004676C3">
        <w:rPr>
          <w:rFonts w:cstheme="minorHAnsi"/>
          <w:szCs w:val="20"/>
        </w:rPr>
        <w:t xml:space="preserve"> study plan has</w:t>
      </w:r>
      <w:r w:rsidR="00AC75FB">
        <w:rPr>
          <w:rFonts w:cstheme="minorHAnsi"/>
          <w:szCs w:val="20"/>
        </w:rPr>
        <w:t xml:space="preserve"> the following key features:</w:t>
      </w:r>
    </w:p>
    <w:p w:rsidR="00833F9A" w:rsidRDefault="00AC75FB" w:rsidP="00833F9A">
      <w:pPr>
        <w:pStyle w:val="ListParagraph"/>
        <w:numPr>
          <w:ilvl w:val="0"/>
          <w:numId w:val="6"/>
        </w:numPr>
        <w:spacing w:after="60" w:line="240" w:lineRule="auto"/>
        <w:rPr>
          <w:rFonts w:cstheme="minorHAnsi"/>
          <w:szCs w:val="20"/>
        </w:rPr>
      </w:pPr>
      <w:r>
        <w:rPr>
          <w:rFonts w:cstheme="minorHAnsi"/>
          <w:szCs w:val="20"/>
        </w:rPr>
        <w:t xml:space="preserve">The recommended study plan will take a new student </w:t>
      </w:r>
      <w:r w:rsidR="00CD5CD8">
        <w:rPr>
          <w:rFonts w:cstheme="minorHAnsi"/>
          <w:szCs w:val="20"/>
        </w:rPr>
        <w:t>18</w:t>
      </w:r>
      <w:r w:rsidR="00615B3D">
        <w:rPr>
          <w:rFonts w:cstheme="minorHAnsi"/>
          <w:szCs w:val="20"/>
        </w:rPr>
        <w:t xml:space="preserve"> - </w:t>
      </w:r>
      <w:r w:rsidR="00CD5CD8">
        <w:rPr>
          <w:rFonts w:cstheme="minorHAnsi"/>
          <w:szCs w:val="20"/>
        </w:rPr>
        <w:t>24</w:t>
      </w:r>
      <w:r>
        <w:rPr>
          <w:rFonts w:cstheme="minorHAnsi"/>
          <w:szCs w:val="20"/>
        </w:rPr>
        <w:t xml:space="preserve"> months to complete.</w:t>
      </w:r>
      <w:r w:rsidR="00833F9A">
        <w:rPr>
          <w:rFonts w:cstheme="minorHAnsi"/>
          <w:szCs w:val="20"/>
        </w:rPr>
        <w:br/>
      </w:r>
    </w:p>
    <w:p w:rsidR="00833F9A" w:rsidRDefault="00833F9A" w:rsidP="00833F9A">
      <w:pPr>
        <w:pStyle w:val="ListParagraph"/>
        <w:numPr>
          <w:ilvl w:val="0"/>
          <w:numId w:val="6"/>
        </w:numPr>
        <w:spacing w:after="60" w:line="240" w:lineRule="auto"/>
        <w:rPr>
          <w:rFonts w:cstheme="minorHAnsi"/>
          <w:szCs w:val="20"/>
        </w:rPr>
      </w:pPr>
      <w:r>
        <w:rPr>
          <w:rFonts w:cstheme="minorHAnsi"/>
          <w:szCs w:val="20"/>
        </w:rPr>
        <w:t>There is a focus on latest network technologies</w:t>
      </w:r>
      <w:r w:rsidR="006D4D4D">
        <w:rPr>
          <w:rFonts w:cstheme="minorHAnsi"/>
          <w:szCs w:val="20"/>
        </w:rPr>
        <w:t xml:space="preserve"> including Microsoft,</w:t>
      </w:r>
      <w:r w:rsidR="00CD5CD8">
        <w:rPr>
          <w:rFonts w:cstheme="minorHAnsi"/>
          <w:szCs w:val="20"/>
        </w:rPr>
        <w:t xml:space="preserve"> </w:t>
      </w:r>
      <w:r w:rsidR="00426C20">
        <w:rPr>
          <w:rFonts w:cstheme="minorHAnsi"/>
          <w:szCs w:val="20"/>
        </w:rPr>
        <w:t>CISCO</w:t>
      </w:r>
      <w:r w:rsidR="006D4D4D">
        <w:rPr>
          <w:rFonts w:cstheme="minorHAnsi"/>
          <w:szCs w:val="20"/>
        </w:rPr>
        <w:t xml:space="preserve"> Security</w:t>
      </w:r>
      <w:r w:rsidR="00CD5CD8">
        <w:rPr>
          <w:rFonts w:cstheme="minorHAnsi"/>
          <w:szCs w:val="20"/>
        </w:rPr>
        <w:t xml:space="preserve"> and</w:t>
      </w:r>
      <w:r w:rsidR="009D69A8">
        <w:rPr>
          <w:rFonts w:cstheme="minorHAnsi"/>
          <w:szCs w:val="20"/>
        </w:rPr>
        <w:t xml:space="preserve"> Aruba Wireless</w:t>
      </w:r>
      <w:r w:rsidR="00426C20">
        <w:rPr>
          <w:rFonts w:cstheme="minorHAnsi"/>
          <w:szCs w:val="20"/>
        </w:rPr>
        <w:br/>
      </w:r>
    </w:p>
    <w:p w:rsidR="00426C20" w:rsidRPr="00426C20" w:rsidRDefault="00833F9A" w:rsidP="00833F9A">
      <w:pPr>
        <w:pStyle w:val="ListParagraph"/>
        <w:numPr>
          <w:ilvl w:val="0"/>
          <w:numId w:val="6"/>
        </w:numPr>
        <w:spacing w:after="60" w:line="240" w:lineRule="auto"/>
        <w:rPr>
          <w:rFonts w:cstheme="minorHAnsi"/>
          <w:szCs w:val="20"/>
        </w:rPr>
      </w:pPr>
      <w:r>
        <w:t>There is a focus on Industry certifications and students will have the opportunity to gain a number of Industry certificates as well as the TAFE one.</w:t>
      </w:r>
      <w:r w:rsidR="00426C20">
        <w:br/>
      </w:r>
    </w:p>
    <w:p w:rsidR="00AC75FB" w:rsidRPr="00833F9A" w:rsidRDefault="00426C20" w:rsidP="00833F9A">
      <w:pPr>
        <w:pStyle w:val="ListParagraph"/>
        <w:numPr>
          <w:ilvl w:val="0"/>
          <w:numId w:val="6"/>
        </w:numPr>
        <w:spacing w:after="60" w:line="240" w:lineRule="auto"/>
        <w:rPr>
          <w:rFonts w:cstheme="minorHAnsi"/>
          <w:szCs w:val="20"/>
        </w:rPr>
      </w:pPr>
      <w:r>
        <w:t>Student will be able to obtain a number of Skill sets without having to complete the whole certificate.</w:t>
      </w:r>
      <w:r w:rsidR="00AC75FB" w:rsidRPr="00833F9A">
        <w:rPr>
          <w:rFonts w:cstheme="minorHAnsi"/>
          <w:szCs w:val="20"/>
        </w:rPr>
        <w:br/>
      </w:r>
    </w:p>
    <w:p w:rsidR="006A667A" w:rsidRPr="00220786" w:rsidRDefault="006A667A" w:rsidP="006A667A">
      <w:pPr>
        <w:pStyle w:val="Heading2"/>
      </w:pPr>
      <w:r w:rsidRPr="00220786">
        <w:t>Underpinning Skills and Knowledge</w:t>
      </w:r>
    </w:p>
    <w:p w:rsidR="008A3AF6" w:rsidRDefault="008A3AF6" w:rsidP="008A3AF6">
      <w:pPr>
        <w:rPr>
          <w:rFonts w:cstheme="minorHAnsi"/>
          <w:szCs w:val="20"/>
        </w:rPr>
      </w:pPr>
      <w:r w:rsidRPr="008A3AF6">
        <w:rPr>
          <w:rFonts w:cstheme="minorHAnsi"/>
          <w:szCs w:val="20"/>
        </w:rPr>
        <w:t xml:space="preserve">This is </w:t>
      </w:r>
      <w:r w:rsidRPr="00F01B06">
        <w:rPr>
          <w:rFonts w:cstheme="minorHAnsi"/>
          <w:b/>
          <w:szCs w:val="20"/>
        </w:rPr>
        <w:t>not</w:t>
      </w:r>
      <w:r w:rsidRPr="008A3AF6">
        <w:rPr>
          <w:rFonts w:cstheme="minorHAnsi"/>
          <w:szCs w:val="20"/>
        </w:rPr>
        <w:t xml:space="preserve"> an entry level course. There is an amount of assumed skills and knowledge prior to commence this course. To successfully enter at this level a student needs to have either:</w:t>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 xml:space="preserve">Completed the </w:t>
      </w:r>
      <w:r w:rsidR="009D69A8">
        <w:rPr>
          <w:rFonts w:cstheme="minorHAnsi"/>
          <w:szCs w:val="20"/>
        </w:rPr>
        <w:t>Diploma of</w:t>
      </w:r>
      <w:r w:rsidRPr="00426C20">
        <w:rPr>
          <w:rFonts w:cstheme="minorHAnsi"/>
          <w:szCs w:val="20"/>
        </w:rPr>
        <w:t xml:space="preserve"> Information</w:t>
      </w:r>
      <w:r w:rsidR="002E071A">
        <w:rPr>
          <w:rFonts w:cstheme="minorHAnsi"/>
          <w:szCs w:val="20"/>
        </w:rPr>
        <w:t xml:space="preserve"> </w:t>
      </w:r>
      <w:r w:rsidRPr="00426C20">
        <w:rPr>
          <w:rFonts w:cstheme="minorHAnsi"/>
          <w:szCs w:val="20"/>
        </w:rPr>
        <w:t>Technology</w:t>
      </w:r>
      <w:r w:rsidR="002E071A">
        <w:rPr>
          <w:rFonts w:cstheme="minorHAnsi"/>
          <w:szCs w:val="20"/>
        </w:rPr>
        <w:t xml:space="preserve"> Networking</w:t>
      </w:r>
      <w:r w:rsidRPr="00426C20">
        <w:rPr>
          <w:rFonts w:cstheme="minorHAnsi"/>
          <w:szCs w:val="20"/>
        </w:rPr>
        <w:t>, or</w:t>
      </w:r>
      <w:r w:rsidR="00426C20">
        <w:rPr>
          <w:rFonts w:cstheme="minorHAnsi"/>
          <w:szCs w:val="20"/>
        </w:rPr>
        <w:br/>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Other study equivalent to it, or</w:t>
      </w:r>
      <w:r w:rsidR="00426C20">
        <w:rPr>
          <w:rFonts w:cstheme="minorHAnsi"/>
          <w:szCs w:val="20"/>
        </w:rPr>
        <w:br/>
      </w:r>
    </w:p>
    <w:p w:rsidR="009D69A8" w:rsidRDefault="008A3AF6" w:rsidP="00426C20">
      <w:pPr>
        <w:pStyle w:val="ListParagraph"/>
        <w:numPr>
          <w:ilvl w:val="0"/>
          <w:numId w:val="6"/>
        </w:numPr>
        <w:spacing w:after="60" w:line="240" w:lineRule="auto"/>
        <w:rPr>
          <w:rFonts w:cstheme="minorHAnsi"/>
          <w:szCs w:val="20"/>
        </w:rPr>
      </w:pPr>
      <w:r w:rsidRPr="00426C20">
        <w:rPr>
          <w:rFonts w:cstheme="minorHAnsi"/>
          <w:szCs w:val="20"/>
        </w:rPr>
        <w:t xml:space="preserve">Have work experience and knowledge equivalent to it.  </w:t>
      </w:r>
      <w:r w:rsidR="009D69A8">
        <w:rPr>
          <w:rFonts w:cstheme="minorHAnsi"/>
          <w:szCs w:val="20"/>
        </w:rPr>
        <w:br/>
      </w:r>
    </w:p>
    <w:p w:rsidR="008A3AF6" w:rsidRPr="00426C20" w:rsidRDefault="009D69A8" w:rsidP="00426C20">
      <w:pPr>
        <w:pStyle w:val="ListParagraph"/>
        <w:numPr>
          <w:ilvl w:val="0"/>
          <w:numId w:val="6"/>
        </w:numPr>
        <w:spacing w:after="60" w:line="240" w:lineRule="auto"/>
        <w:rPr>
          <w:rFonts w:cstheme="minorHAnsi"/>
          <w:szCs w:val="20"/>
        </w:rPr>
      </w:pPr>
      <w:r>
        <w:rPr>
          <w:rFonts w:cstheme="minorHAnsi"/>
          <w:szCs w:val="20"/>
        </w:rPr>
        <w:t xml:space="preserve">It is expected students </w:t>
      </w:r>
      <w:r w:rsidR="00C548F0">
        <w:rPr>
          <w:rFonts w:cstheme="minorHAnsi"/>
          <w:szCs w:val="20"/>
        </w:rPr>
        <w:t xml:space="preserve">be at level equivalent to the </w:t>
      </w:r>
      <w:r>
        <w:rPr>
          <w:rFonts w:cstheme="minorHAnsi"/>
          <w:szCs w:val="20"/>
        </w:rPr>
        <w:t xml:space="preserve">CCENT, CCNA </w:t>
      </w:r>
      <w:r w:rsidR="00C548F0">
        <w:rPr>
          <w:rFonts w:cstheme="minorHAnsi"/>
          <w:szCs w:val="20"/>
        </w:rPr>
        <w:t>and other various Microsoft Certifications.</w:t>
      </w:r>
      <w:r w:rsidR="00426C20">
        <w:rPr>
          <w:rFonts w:cstheme="minorHAnsi"/>
          <w:szCs w:val="20"/>
        </w:rPr>
        <w:br/>
      </w:r>
    </w:p>
    <w:p w:rsidR="003011CB" w:rsidRDefault="003011CB" w:rsidP="00142EA9">
      <w:pPr>
        <w:pStyle w:val="Heading2"/>
      </w:pPr>
      <w:r w:rsidRPr="0094503F">
        <w:t>TAFE</w:t>
      </w:r>
      <w:r w:rsidR="00DC6A7E">
        <w:t xml:space="preserve"> </w:t>
      </w:r>
      <w:r w:rsidRPr="0094503F">
        <w:t xml:space="preserve">SA </w:t>
      </w:r>
      <w:r>
        <w:t xml:space="preserve">Recommended </w:t>
      </w:r>
      <w:r w:rsidRPr="0094503F">
        <w:t xml:space="preserve">Study Plan for Full-Time Students </w:t>
      </w:r>
    </w:p>
    <w:p w:rsidR="00615B3D" w:rsidRDefault="00615B3D" w:rsidP="00615B3D">
      <w:r>
        <w:rPr>
          <w:rFonts w:cstheme="minorHAnsi"/>
          <w:szCs w:val="20"/>
        </w:rPr>
        <w:t xml:space="preserve">Students can either elect to complete the </w:t>
      </w:r>
      <w:r w:rsidR="006D4D4D">
        <w:rPr>
          <w:rFonts w:cstheme="minorHAnsi"/>
          <w:szCs w:val="20"/>
        </w:rPr>
        <w:t>Diploma of</w:t>
      </w:r>
      <w:r w:rsidRPr="00426C20">
        <w:rPr>
          <w:rFonts w:cstheme="minorHAnsi"/>
          <w:szCs w:val="20"/>
        </w:rPr>
        <w:t xml:space="preserve"> Information, Digital Media and Technology</w:t>
      </w:r>
      <w:r w:rsidRPr="0013642D">
        <w:t xml:space="preserve"> </w:t>
      </w:r>
      <w:r>
        <w:t xml:space="preserve">before commencing the </w:t>
      </w:r>
      <w:r w:rsidR="006D4D4D">
        <w:t xml:space="preserve">Advanced </w:t>
      </w:r>
      <w:r>
        <w:t>Diploma or can elect to only do the underpinning skills required.</w:t>
      </w:r>
    </w:p>
    <w:p w:rsidR="006D4D4D" w:rsidRDefault="003011CB" w:rsidP="003011CB">
      <w:r w:rsidRPr="0013642D">
        <w:t xml:space="preserve">The following table shows the recommended study plan for the </w:t>
      </w:r>
      <w:r w:rsidR="006D4D4D">
        <w:t xml:space="preserve">Advanced </w:t>
      </w:r>
      <w:r w:rsidR="002E071A">
        <w:t>Diploma of</w:t>
      </w:r>
      <w:r w:rsidRPr="0013642D">
        <w:t xml:space="preserve"> </w:t>
      </w:r>
      <w:r w:rsidR="006D4D4D">
        <w:t>Network Security only using underpinning skills.</w:t>
      </w:r>
      <w:r w:rsidR="006D4D4D" w:rsidRPr="0013642D">
        <w:t xml:space="preserve">  </w:t>
      </w:r>
      <w:r w:rsidRPr="0013642D">
        <w:t xml:space="preserve"> Each stage is one Semester (or 6 months) in length for Full-Time students*.</w:t>
      </w:r>
    </w:p>
    <w:tbl>
      <w:tblPr>
        <w:tblStyle w:val="LightList-Accent2"/>
        <w:tblW w:w="9889" w:type="dxa"/>
        <w:tblLayout w:type="fixed"/>
        <w:tblLook w:val="04A0"/>
      </w:tblPr>
      <w:tblGrid>
        <w:gridCol w:w="1350"/>
        <w:gridCol w:w="1383"/>
        <w:gridCol w:w="1155"/>
        <w:gridCol w:w="1199"/>
        <w:gridCol w:w="1400"/>
        <w:gridCol w:w="1186"/>
        <w:gridCol w:w="1082"/>
        <w:gridCol w:w="1134"/>
      </w:tblGrid>
      <w:tr w:rsidR="006D4D4D" w:rsidRPr="00D14757" w:rsidTr="00F14382">
        <w:trPr>
          <w:cnfStyle w:val="100000000000"/>
        </w:trPr>
        <w:tc>
          <w:tcPr>
            <w:cnfStyle w:val="001000000000"/>
            <w:tcW w:w="2733" w:type="dxa"/>
            <w:gridSpan w:val="2"/>
            <w:tcBorders>
              <w:bottom w:val="single" w:sz="8" w:space="0" w:color="C0504D" w:themeColor="accent2"/>
            </w:tcBorders>
          </w:tcPr>
          <w:p w:rsidR="006D4D4D" w:rsidRPr="00D14757" w:rsidRDefault="006D4D4D" w:rsidP="00F14382">
            <w:pPr>
              <w:spacing w:after="60"/>
              <w:jc w:val="center"/>
              <w:rPr>
                <w:sz w:val="22"/>
              </w:rPr>
            </w:pPr>
            <w:r>
              <w:rPr>
                <w:sz w:val="22"/>
              </w:rPr>
              <w:t>Stage 1</w:t>
            </w:r>
          </w:p>
        </w:tc>
        <w:tc>
          <w:tcPr>
            <w:tcW w:w="2354" w:type="dxa"/>
            <w:gridSpan w:val="2"/>
            <w:tcBorders>
              <w:bottom w:val="single" w:sz="8" w:space="0" w:color="C0504D" w:themeColor="accent2"/>
            </w:tcBorders>
          </w:tcPr>
          <w:p w:rsidR="006D4D4D" w:rsidRPr="00D14757" w:rsidRDefault="006D4D4D" w:rsidP="00F14382">
            <w:pPr>
              <w:spacing w:after="60"/>
              <w:jc w:val="center"/>
              <w:cnfStyle w:val="100000000000"/>
              <w:rPr>
                <w:sz w:val="22"/>
              </w:rPr>
            </w:pPr>
            <w:r>
              <w:rPr>
                <w:sz w:val="22"/>
              </w:rPr>
              <w:t xml:space="preserve">Stage 2 </w:t>
            </w:r>
          </w:p>
        </w:tc>
        <w:tc>
          <w:tcPr>
            <w:tcW w:w="2586" w:type="dxa"/>
            <w:gridSpan w:val="2"/>
            <w:tcBorders>
              <w:bottom w:val="single" w:sz="8" w:space="0" w:color="C0504D" w:themeColor="accent2"/>
            </w:tcBorders>
          </w:tcPr>
          <w:p w:rsidR="006D4D4D" w:rsidRPr="00D14757" w:rsidRDefault="006D4D4D" w:rsidP="00F14382">
            <w:pPr>
              <w:spacing w:after="60"/>
              <w:jc w:val="center"/>
              <w:cnfStyle w:val="100000000000"/>
              <w:rPr>
                <w:sz w:val="22"/>
              </w:rPr>
            </w:pPr>
            <w:r>
              <w:rPr>
                <w:sz w:val="22"/>
              </w:rPr>
              <w:t xml:space="preserve">Stage 3 </w:t>
            </w:r>
          </w:p>
        </w:tc>
        <w:tc>
          <w:tcPr>
            <w:tcW w:w="2216" w:type="dxa"/>
            <w:gridSpan w:val="2"/>
            <w:tcBorders>
              <w:bottom w:val="single" w:sz="8" w:space="0" w:color="C0504D" w:themeColor="accent2"/>
            </w:tcBorders>
          </w:tcPr>
          <w:p w:rsidR="006D4D4D" w:rsidRPr="00D14757" w:rsidRDefault="006D4D4D" w:rsidP="00F14382">
            <w:pPr>
              <w:spacing w:after="60"/>
              <w:jc w:val="center"/>
              <w:cnfStyle w:val="100000000000"/>
              <w:rPr>
                <w:sz w:val="22"/>
              </w:rPr>
            </w:pPr>
            <w:r w:rsidRPr="00D14757">
              <w:rPr>
                <w:sz w:val="22"/>
              </w:rPr>
              <w:t xml:space="preserve">Stage </w:t>
            </w:r>
            <w:r>
              <w:rPr>
                <w:sz w:val="22"/>
              </w:rPr>
              <w:t>4</w:t>
            </w:r>
          </w:p>
        </w:tc>
      </w:tr>
      <w:tr w:rsidR="006D4D4D" w:rsidRPr="008040F1" w:rsidTr="00F14382">
        <w:trPr>
          <w:cnfStyle w:val="000000100000"/>
        </w:trPr>
        <w:tc>
          <w:tcPr>
            <w:cnfStyle w:val="001000000000"/>
            <w:tcW w:w="2733" w:type="dxa"/>
            <w:gridSpan w:val="2"/>
            <w:tcBorders>
              <w:right w:val="single" w:sz="8" w:space="0" w:color="C0504D" w:themeColor="accent2"/>
            </w:tcBorders>
            <w:shd w:val="clear" w:color="auto" w:fill="F2DBDB" w:themeFill="accent2" w:themeFillTint="33"/>
          </w:tcPr>
          <w:p w:rsidR="006D4D4D" w:rsidRPr="008040F1" w:rsidRDefault="006D4D4D" w:rsidP="00F14382">
            <w:pPr>
              <w:spacing w:after="60"/>
              <w:jc w:val="center"/>
            </w:pPr>
            <w:r w:rsidRPr="008040F1">
              <w:t>Semester</w:t>
            </w:r>
            <w:r>
              <w:t xml:space="preserve"> 1</w:t>
            </w:r>
          </w:p>
        </w:tc>
        <w:tc>
          <w:tcPr>
            <w:tcW w:w="2354" w:type="dxa"/>
            <w:gridSpan w:val="2"/>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100000"/>
              <w:rPr>
                <w:b/>
              </w:rPr>
            </w:pPr>
            <w:r w:rsidRPr="008040F1">
              <w:t>Semester</w:t>
            </w:r>
            <w:r>
              <w:t xml:space="preserve"> 2</w:t>
            </w:r>
          </w:p>
        </w:tc>
        <w:tc>
          <w:tcPr>
            <w:tcW w:w="2586" w:type="dxa"/>
            <w:gridSpan w:val="2"/>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100000"/>
              <w:rPr>
                <w:b/>
              </w:rPr>
            </w:pPr>
            <w:r w:rsidRPr="008040F1">
              <w:t>Semester</w:t>
            </w:r>
            <w:r>
              <w:t xml:space="preserve"> 1</w:t>
            </w:r>
          </w:p>
        </w:tc>
        <w:tc>
          <w:tcPr>
            <w:tcW w:w="2216" w:type="dxa"/>
            <w:gridSpan w:val="2"/>
            <w:tcBorders>
              <w:left w:val="single" w:sz="8" w:space="0" w:color="C0504D" w:themeColor="accent2"/>
            </w:tcBorders>
            <w:shd w:val="clear" w:color="auto" w:fill="F2DBDB" w:themeFill="accent2" w:themeFillTint="33"/>
          </w:tcPr>
          <w:p w:rsidR="006D4D4D" w:rsidRPr="008040F1" w:rsidRDefault="006D4D4D" w:rsidP="00F14382">
            <w:pPr>
              <w:spacing w:after="60"/>
              <w:jc w:val="center"/>
              <w:cnfStyle w:val="000000100000"/>
              <w:rPr>
                <w:b/>
              </w:rPr>
            </w:pPr>
            <w:r w:rsidRPr="000A3306">
              <w:rPr>
                <w:color w:val="BFBFBF" w:themeColor="background1" w:themeShade="BF"/>
              </w:rPr>
              <w:t>Semester 2</w:t>
            </w:r>
          </w:p>
        </w:tc>
      </w:tr>
      <w:tr w:rsidR="006D4D4D" w:rsidRPr="008040F1" w:rsidTr="00F14382">
        <w:tc>
          <w:tcPr>
            <w:cnfStyle w:val="001000000000"/>
            <w:tcW w:w="1350" w:type="dxa"/>
            <w:tcBorders>
              <w:right w:val="single" w:sz="8" w:space="0" w:color="C0504D" w:themeColor="accent2"/>
            </w:tcBorders>
            <w:shd w:val="clear" w:color="auto" w:fill="F2DBDB" w:themeFill="accent2" w:themeFillTint="33"/>
          </w:tcPr>
          <w:p w:rsidR="006D4D4D" w:rsidRPr="008040F1" w:rsidRDefault="006D4D4D" w:rsidP="00F14382">
            <w:pPr>
              <w:spacing w:after="60"/>
              <w:jc w:val="center"/>
              <w:rPr>
                <w:bCs w:val="0"/>
              </w:rPr>
            </w:pPr>
            <w:r w:rsidRPr="008040F1">
              <w:rPr>
                <w:bCs w:val="0"/>
              </w:rPr>
              <w:t>Term 1</w:t>
            </w:r>
          </w:p>
        </w:tc>
        <w:tc>
          <w:tcPr>
            <w:tcW w:w="1383" w:type="dxa"/>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000000"/>
              <w:rPr>
                <w:b/>
              </w:rPr>
            </w:pPr>
            <w:r w:rsidRPr="008040F1">
              <w:rPr>
                <w:b/>
              </w:rPr>
              <w:t>Term 2</w:t>
            </w:r>
          </w:p>
        </w:tc>
        <w:tc>
          <w:tcPr>
            <w:tcW w:w="1155" w:type="dxa"/>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000000"/>
              <w:rPr>
                <w:b/>
                <w:bCs/>
              </w:rPr>
            </w:pPr>
            <w:r w:rsidRPr="008040F1">
              <w:rPr>
                <w:b/>
                <w:bCs/>
              </w:rPr>
              <w:t>Term 1</w:t>
            </w:r>
          </w:p>
        </w:tc>
        <w:tc>
          <w:tcPr>
            <w:tcW w:w="1199" w:type="dxa"/>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000000"/>
              <w:rPr>
                <w:b/>
              </w:rPr>
            </w:pPr>
            <w:r w:rsidRPr="008040F1">
              <w:rPr>
                <w:b/>
              </w:rPr>
              <w:t>Term 2</w:t>
            </w:r>
          </w:p>
        </w:tc>
        <w:tc>
          <w:tcPr>
            <w:tcW w:w="1400" w:type="dxa"/>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000000"/>
              <w:rPr>
                <w:b/>
                <w:bCs/>
              </w:rPr>
            </w:pPr>
            <w:r w:rsidRPr="008040F1">
              <w:rPr>
                <w:b/>
                <w:bCs/>
              </w:rPr>
              <w:t>Term 1</w:t>
            </w:r>
          </w:p>
        </w:tc>
        <w:tc>
          <w:tcPr>
            <w:tcW w:w="1186" w:type="dxa"/>
            <w:tcBorders>
              <w:left w:val="single" w:sz="8" w:space="0" w:color="C0504D" w:themeColor="accent2"/>
              <w:right w:val="single" w:sz="8" w:space="0" w:color="C0504D" w:themeColor="accent2"/>
            </w:tcBorders>
            <w:shd w:val="clear" w:color="auto" w:fill="F2DBDB" w:themeFill="accent2" w:themeFillTint="33"/>
          </w:tcPr>
          <w:p w:rsidR="006D4D4D" w:rsidRPr="008040F1" w:rsidRDefault="006D4D4D" w:rsidP="00F14382">
            <w:pPr>
              <w:spacing w:after="60"/>
              <w:jc w:val="center"/>
              <w:cnfStyle w:val="000000000000"/>
              <w:rPr>
                <w:b/>
              </w:rPr>
            </w:pPr>
            <w:r w:rsidRPr="008040F1">
              <w:rPr>
                <w:b/>
              </w:rPr>
              <w:t>Term 2</w:t>
            </w:r>
          </w:p>
        </w:tc>
        <w:tc>
          <w:tcPr>
            <w:tcW w:w="1082" w:type="dxa"/>
            <w:tcBorders>
              <w:left w:val="single" w:sz="8" w:space="0" w:color="C0504D" w:themeColor="accent2"/>
              <w:right w:val="single" w:sz="8" w:space="0" w:color="C0504D" w:themeColor="accent2"/>
            </w:tcBorders>
            <w:shd w:val="clear" w:color="auto" w:fill="F2DBDB" w:themeFill="accent2" w:themeFillTint="33"/>
          </w:tcPr>
          <w:p w:rsidR="006D4D4D" w:rsidRPr="000A3306" w:rsidRDefault="006D4D4D" w:rsidP="00F14382">
            <w:pPr>
              <w:spacing w:after="60"/>
              <w:jc w:val="center"/>
              <w:cnfStyle w:val="000000000000"/>
              <w:rPr>
                <w:b/>
                <w:bCs/>
                <w:color w:val="BFBFBF" w:themeColor="background1" w:themeShade="BF"/>
              </w:rPr>
            </w:pPr>
            <w:r w:rsidRPr="000A3306">
              <w:rPr>
                <w:b/>
                <w:bCs/>
                <w:color w:val="BFBFBF" w:themeColor="background1" w:themeShade="BF"/>
              </w:rPr>
              <w:t>Term 1</w:t>
            </w:r>
          </w:p>
        </w:tc>
        <w:tc>
          <w:tcPr>
            <w:tcW w:w="1134" w:type="dxa"/>
            <w:tcBorders>
              <w:left w:val="single" w:sz="8" w:space="0" w:color="C0504D" w:themeColor="accent2"/>
            </w:tcBorders>
            <w:shd w:val="clear" w:color="auto" w:fill="F2DBDB" w:themeFill="accent2" w:themeFillTint="33"/>
          </w:tcPr>
          <w:p w:rsidR="006D4D4D" w:rsidRPr="000A3306" w:rsidRDefault="006D4D4D" w:rsidP="00F14382">
            <w:pPr>
              <w:spacing w:after="60"/>
              <w:jc w:val="center"/>
              <w:cnfStyle w:val="000000000000"/>
              <w:rPr>
                <w:b/>
                <w:color w:val="BFBFBF" w:themeColor="background1" w:themeShade="BF"/>
              </w:rPr>
            </w:pPr>
            <w:r w:rsidRPr="000A3306">
              <w:rPr>
                <w:b/>
                <w:color w:val="BFBFBF" w:themeColor="background1" w:themeShade="BF"/>
              </w:rPr>
              <w:t>Term 2</w:t>
            </w:r>
          </w:p>
        </w:tc>
      </w:tr>
      <w:tr w:rsidR="00CC7A93" w:rsidTr="00F14382">
        <w:trPr>
          <w:cnfStyle w:val="000000100000"/>
        </w:trPr>
        <w:tc>
          <w:tcPr>
            <w:cnfStyle w:val="001000000000"/>
            <w:tcW w:w="1350" w:type="dxa"/>
            <w:tcBorders>
              <w:right w:val="single" w:sz="8" w:space="0" w:color="C0504D" w:themeColor="accent2"/>
            </w:tcBorders>
          </w:tcPr>
          <w:p w:rsidR="00CC7A93" w:rsidRPr="00CC7A93" w:rsidRDefault="00CC7A93" w:rsidP="00CC7A93">
            <w:pPr>
              <w:spacing w:after="60"/>
              <w:jc w:val="center"/>
              <w:rPr>
                <w:b w:val="0"/>
                <w:szCs w:val="18"/>
              </w:rPr>
            </w:pPr>
            <w:r w:rsidRPr="00CC7A93">
              <w:rPr>
                <w:b w:val="0"/>
                <w:szCs w:val="18"/>
              </w:rPr>
              <w:t>3WNF</w:t>
            </w:r>
            <w:r w:rsidRPr="00CC7A93">
              <w:rPr>
                <w:rFonts w:ascii="Arial Narrow" w:hAnsi="Arial Narrow"/>
                <w:b w:val="0"/>
                <w:szCs w:val="18"/>
                <w:vertAlign w:val="superscript"/>
              </w:rPr>
              <w:t>†</w:t>
            </w:r>
          </w:p>
          <w:p w:rsidR="00CC7A93" w:rsidRPr="00CC7A93" w:rsidRDefault="00CC7A93" w:rsidP="00CC7A93">
            <w:pPr>
              <w:spacing w:after="60"/>
              <w:jc w:val="center"/>
              <w:rPr>
                <w:b w:val="0"/>
                <w:szCs w:val="18"/>
              </w:rPr>
            </w:pPr>
            <w:r w:rsidRPr="00CC7A93">
              <w:rPr>
                <w:b w:val="0"/>
                <w:szCs w:val="18"/>
              </w:rPr>
              <w:t>3WSF</w:t>
            </w:r>
            <w:r w:rsidRPr="00CC7A93">
              <w:rPr>
                <w:rFonts w:ascii="Arial Narrow" w:hAnsi="Arial Narrow"/>
                <w:b w:val="0"/>
                <w:szCs w:val="18"/>
                <w:vertAlign w:val="superscript"/>
              </w:rPr>
              <w:t>†</w:t>
            </w:r>
          </w:p>
          <w:p w:rsidR="00CC7A93" w:rsidRPr="004502E3" w:rsidRDefault="00CC7A93" w:rsidP="00CC7A93">
            <w:pPr>
              <w:spacing w:after="60"/>
              <w:jc w:val="center"/>
              <w:rPr>
                <w:b w:val="0"/>
                <w:color w:val="BFBFBF" w:themeColor="background1" w:themeShade="BF"/>
                <w:szCs w:val="18"/>
              </w:rPr>
            </w:pPr>
            <w:r w:rsidRPr="00CC7A93">
              <w:rPr>
                <w:b w:val="0"/>
                <w:szCs w:val="18"/>
              </w:rPr>
              <w:t>4IVM</w:t>
            </w:r>
            <w:r w:rsidRPr="00CC7A93">
              <w:rPr>
                <w:rFonts w:ascii="Arial Narrow" w:hAnsi="Arial Narrow"/>
                <w:b w:val="0"/>
                <w:szCs w:val="18"/>
                <w:vertAlign w:val="superscript"/>
              </w:rPr>
              <w:t>†</w:t>
            </w:r>
          </w:p>
        </w:tc>
        <w:tc>
          <w:tcPr>
            <w:tcW w:w="1383" w:type="dxa"/>
            <w:tcBorders>
              <w:left w:val="single" w:sz="8" w:space="0" w:color="C0504D" w:themeColor="accent2"/>
              <w:right w:val="single" w:sz="8" w:space="0" w:color="C0504D" w:themeColor="accent2"/>
            </w:tcBorders>
          </w:tcPr>
          <w:p w:rsidR="00CC7A93" w:rsidRDefault="00CC7A93" w:rsidP="002B765A">
            <w:pPr>
              <w:spacing w:after="60"/>
              <w:jc w:val="center"/>
              <w:cnfStyle w:val="000000100000"/>
              <w:rPr>
                <w:szCs w:val="18"/>
              </w:rPr>
            </w:pPr>
            <w:r>
              <w:rPr>
                <w:szCs w:val="18"/>
              </w:rPr>
              <w:t>4WAD</w:t>
            </w:r>
            <w:r w:rsidR="001071BD" w:rsidRPr="007D01AE">
              <w:rPr>
                <w:rFonts w:ascii="Arial Narrow" w:hAnsi="Arial Narrow"/>
                <w:szCs w:val="18"/>
                <w:vertAlign w:val="superscript"/>
              </w:rPr>
              <w:t>†</w:t>
            </w:r>
          </w:p>
          <w:p w:rsidR="00CC7A93" w:rsidRDefault="00CC7A93" w:rsidP="002B765A">
            <w:pPr>
              <w:spacing w:after="60"/>
              <w:jc w:val="center"/>
              <w:cnfStyle w:val="000000100000"/>
              <w:rPr>
                <w:szCs w:val="18"/>
              </w:rPr>
            </w:pPr>
            <w:r>
              <w:rPr>
                <w:szCs w:val="18"/>
              </w:rPr>
              <w:t>4LXA</w:t>
            </w:r>
            <w:r w:rsidRPr="007D01AE">
              <w:rPr>
                <w:rFonts w:ascii="Arial Narrow" w:hAnsi="Arial Narrow"/>
                <w:szCs w:val="18"/>
                <w:vertAlign w:val="superscript"/>
              </w:rPr>
              <w:t>†</w:t>
            </w:r>
          </w:p>
          <w:p w:rsidR="00CC7A93" w:rsidRDefault="00CC7A93" w:rsidP="002B765A">
            <w:pPr>
              <w:jc w:val="center"/>
              <w:cnfStyle w:val="000000100000"/>
            </w:pPr>
          </w:p>
        </w:tc>
        <w:tc>
          <w:tcPr>
            <w:tcW w:w="1155" w:type="dxa"/>
            <w:tcBorders>
              <w:left w:val="single" w:sz="8" w:space="0" w:color="C0504D" w:themeColor="accent2"/>
              <w:right w:val="single" w:sz="8" w:space="0" w:color="C0504D" w:themeColor="accent2"/>
            </w:tcBorders>
          </w:tcPr>
          <w:p w:rsidR="00CC7A93" w:rsidRDefault="00CC7A93" w:rsidP="002B765A">
            <w:pPr>
              <w:spacing w:after="60"/>
              <w:jc w:val="center"/>
              <w:cnfStyle w:val="000000100000"/>
              <w:rPr>
                <w:szCs w:val="18"/>
              </w:rPr>
            </w:pPr>
            <w:r>
              <w:rPr>
                <w:szCs w:val="18"/>
              </w:rPr>
              <w:t>4WNI</w:t>
            </w:r>
            <w:r w:rsidRPr="007D01AE">
              <w:rPr>
                <w:rFonts w:ascii="Arial Narrow" w:hAnsi="Arial Narrow"/>
                <w:szCs w:val="18"/>
                <w:vertAlign w:val="superscript"/>
              </w:rPr>
              <w:t>†</w:t>
            </w:r>
          </w:p>
          <w:p w:rsidR="00CC7A93" w:rsidRPr="00B40326" w:rsidRDefault="00CC7A93" w:rsidP="002B765A">
            <w:pPr>
              <w:jc w:val="center"/>
              <w:cnfStyle w:val="000000100000"/>
              <w:rPr>
                <w:szCs w:val="18"/>
              </w:rPr>
            </w:pPr>
            <w:r>
              <w:rPr>
                <w:szCs w:val="18"/>
              </w:rPr>
              <w:t>5LXN</w:t>
            </w:r>
            <w:r w:rsidR="001071BD" w:rsidRPr="007D01AE">
              <w:rPr>
                <w:rFonts w:ascii="Arial Narrow" w:hAnsi="Arial Narrow"/>
                <w:szCs w:val="18"/>
                <w:vertAlign w:val="superscript"/>
              </w:rPr>
              <w:t>†</w:t>
            </w:r>
          </w:p>
        </w:tc>
        <w:tc>
          <w:tcPr>
            <w:tcW w:w="1199" w:type="dxa"/>
            <w:tcBorders>
              <w:left w:val="single" w:sz="8" w:space="0" w:color="C0504D" w:themeColor="accent2"/>
              <w:right w:val="single" w:sz="8" w:space="0" w:color="C0504D" w:themeColor="accent2"/>
            </w:tcBorders>
          </w:tcPr>
          <w:p w:rsidR="00CC7A93" w:rsidRDefault="00CC7A93" w:rsidP="00CC7A93">
            <w:pPr>
              <w:spacing w:after="60"/>
              <w:jc w:val="center"/>
              <w:cnfStyle w:val="000000100000"/>
              <w:rPr>
                <w:szCs w:val="18"/>
              </w:rPr>
            </w:pPr>
            <w:r w:rsidRPr="00996401">
              <w:rPr>
                <w:szCs w:val="18"/>
              </w:rPr>
              <w:t>5CRS</w:t>
            </w:r>
            <w:r w:rsidR="001071BD" w:rsidRPr="007D01AE">
              <w:rPr>
                <w:rFonts w:ascii="Arial Narrow" w:hAnsi="Arial Narrow"/>
                <w:szCs w:val="18"/>
                <w:vertAlign w:val="superscript"/>
              </w:rPr>
              <w:t>†</w:t>
            </w:r>
          </w:p>
          <w:p w:rsidR="000A3306" w:rsidRDefault="00CC7A93" w:rsidP="00CC7A93">
            <w:pPr>
              <w:spacing w:after="60"/>
              <w:jc w:val="center"/>
              <w:cnfStyle w:val="000000100000"/>
              <w:rPr>
                <w:szCs w:val="18"/>
              </w:rPr>
            </w:pPr>
            <w:r>
              <w:rPr>
                <w:szCs w:val="18"/>
              </w:rPr>
              <w:t>5CNW</w:t>
            </w:r>
            <w:r w:rsidR="001071BD" w:rsidRPr="007D01AE">
              <w:rPr>
                <w:rFonts w:ascii="Arial Narrow" w:hAnsi="Arial Narrow"/>
                <w:szCs w:val="18"/>
                <w:vertAlign w:val="superscript"/>
              </w:rPr>
              <w:t>†</w:t>
            </w:r>
          </w:p>
          <w:p w:rsidR="00CC7A93" w:rsidRPr="00CC7A93" w:rsidRDefault="000A3306" w:rsidP="00CC7A93">
            <w:pPr>
              <w:spacing w:after="60"/>
              <w:jc w:val="center"/>
              <w:cnfStyle w:val="000000100000"/>
              <w:rPr>
                <w:szCs w:val="18"/>
              </w:rPr>
            </w:pPr>
            <w:r w:rsidRPr="000A3306">
              <w:rPr>
                <w:szCs w:val="18"/>
              </w:rPr>
              <w:t>5EVC</w:t>
            </w:r>
            <w:r w:rsidR="001071BD" w:rsidRPr="007D01AE">
              <w:rPr>
                <w:rFonts w:ascii="Arial Narrow" w:hAnsi="Arial Narrow"/>
                <w:szCs w:val="18"/>
                <w:vertAlign w:val="superscript"/>
              </w:rPr>
              <w:t>†</w:t>
            </w:r>
          </w:p>
        </w:tc>
        <w:tc>
          <w:tcPr>
            <w:tcW w:w="1400" w:type="dxa"/>
            <w:tcBorders>
              <w:left w:val="single" w:sz="8" w:space="0" w:color="C0504D" w:themeColor="accent2"/>
              <w:right w:val="single" w:sz="8" w:space="0" w:color="C0504D" w:themeColor="accent2"/>
            </w:tcBorders>
          </w:tcPr>
          <w:p w:rsidR="000A3306" w:rsidRDefault="000A3306" w:rsidP="000A3306">
            <w:pPr>
              <w:spacing w:after="60"/>
              <w:jc w:val="center"/>
              <w:cnfStyle w:val="000000100000"/>
              <w:rPr>
                <w:szCs w:val="18"/>
              </w:rPr>
            </w:pPr>
            <w:r>
              <w:rPr>
                <w:szCs w:val="18"/>
              </w:rPr>
              <w:t>6EWS</w:t>
            </w:r>
          </w:p>
          <w:p w:rsidR="00CC7A93" w:rsidRPr="000A3306" w:rsidRDefault="00CC7A93" w:rsidP="000A3306">
            <w:pPr>
              <w:spacing w:after="60"/>
              <w:jc w:val="center"/>
              <w:cnfStyle w:val="000000100000"/>
              <w:rPr>
                <w:b/>
                <w:color w:val="BFBFBF" w:themeColor="background1" w:themeShade="BF"/>
                <w:szCs w:val="18"/>
              </w:rPr>
            </w:pPr>
          </w:p>
        </w:tc>
        <w:tc>
          <w:tcPr>
            <w:tcW w:w="1186" w:type="dxa"/>
            <w:tcBorders>
              <w:left w:val="single" w:sz="8" w:space="0" w:color="C0504D" w:themeColor="accent2"/>
              <w:right w:val="single" w:sz="8" w:space="0" w:color="C0504D" w:themeColor="accent2"/>
            </w:tcBorders>
          </w:tcPr>
          <w:p w:rsidR="000A3306" w:rsidRDefault="000A3306" w:rsidP="000A3306">
            <w:pPr>
              <w:spacing w:after="60"/>
              <w:jc w:val="center"/>
              <w:cnfStyle w:val="000000100000"/>
              <w:rPr>
                <w:szCs w:val="18"/>
              </w:rPr>
            </w:pPr>
            <w:r>
              <w:rPr>
                <w:szCs w:val="18"/>
              </w:rPr>
              <w:t xml:space="preserve">6EWD </w:t>
            </w:r>
          </w:p>
          <w:p w:rsidR="00CC7A93" w:rsidRPr="00CF0488" w:rsidRDefault="00CC7A93" w:rsidP="000A3306">
            <w:pPr>
              <w:spacing w:after="60"/>
              <w:cnfStyle w:val="000000100000"/>
              <w:rPr>
                <w:szCs w:val="18"/>
              </w:rPr>
            </w:pPr>
          </w:p>
        </w:tc>
        <w:tc>
          <w:tcPr>
            <w:tcW w:w="1082" w:type="dxa"/>
            <w:tcBorders>
              <w:left w:val="single" w:sz="8" w:space="0" w:color="C0504D" w:themeColor="accent2"/>
              <w:right w:val="single" w:sz="8" w:space="0" w:color="C0504D" w:themeColor="accent2"/>
            </w:tcBorders>
          </w:tcPr>
          <w:p w:rsidR="00CC7A93" w:rsidRPr="000A3306" w:rsidRDefault="00CC7A93" w:rsidP="00F14382">
            <w:pPr>
              <w:spacing w:after="60"/>
              <w:jc w:val="center"/>
              <w:cnfStyle w:val="000000100000"/>
              <w:rPr>
                <w:i/>
                <w:szCs w:val="18"/>
              </w:rPr>
            </w:pPr>
          </w:p>
        </w:tc>
        <w:tc>
          <w:tcPr>
            <w:tcW w:w="1134" w:type="dxa"/>
            <w:tcBorders>
              <w:left w:val="single" w:sz="8" w:space="0" w:color="C0504D" w:themeColor="accent2"/>
            </w:tcBorders>
          </w:tcPr>
          <w:p w:rsidR="00CC7A93" w:rsidRPr="000A3306" w:rsidRDefault="00CC7A93" w:rsidP="00F14382">
            <w:pPr>
              <w:spacing w:after="60"/>
              <w:jc w:val="center"/>
              <w:cnfStyle w:val="000000100000"/>
              <w:rPr>
                <w:i/>
                <w:szCs w:val="18"/>
              </w:rPr>
            </w:pPr>
          </w:p>
        </w:tc>
      </w:tr>
      <w:tr w:rsidR="000A3306" w:rsidTr="00D25D47">
        <w:tc>
          <w:tcPr>
            <w:cnfStyle w:val="001000000000"/>
            <w:tcW w:w="1350" w:type="dxa"/>
            <w:tcBorders>
              <w:right w:val="single" w:sz="8" w:space="0" w:color="C0504D" w:themeColor="accent2"/>
            </w:tcBorders>
          </w:tcPr>
          <w:p w:rsidR="000A3306" w:rsidRPr="00CC7A93" w:rsidRDefault="000A3306" w:rsidP="00CC7A93">
            <w:pPr>
              <w:spacing w:after="60"/>
              <w:jc w:val="center"/>
              <w:rPr>
                <w:szCs w:val="18"/>
              </w:rPr>
            </w:pPr>
          </w:p>
        </w:tc>
        <w:tc>
          <w:tcPr>
            <w:tcW w:w="2538" w:type="dxa"/>
            <w:gridSpan w:val="2"/>
            <w:tcBorders>
              <w:left w:val="single" w:sz="8" w:space="0" w:color="C0504D" w:themeColor="accent2"/>
              <w:right w:val="single" w:sz="8" w:space="0" w:color="C0504D" w:themeColor="accent2"/>
            </w:tcBorders>
          </w:tcPr>
          <w:p w:rsidR="000A3306" w:rsidRDefault="001071BD" w:rsidP="002B765A">
            <w:pPr>
              <w:spacing w:after="60"/>
              <w:jc w:val="center"/>
              <w:cnfStyle w:val="000000000000"/>
              <w:rPr>
                <w:szCs w:val="18"/>
              </w:rPr>
            </w:pPr>
            <w:r>
              <w:rPr>
                <w:szCs w:val="18"/>
              </w:rPr>
              <w:t>4CIN</w:t>
            </w:r>
            <w:r w:rsidRPr="007D01AE">
              <w:rPr>
                <w:rFonts w:ascii="Arial Narrow" w:hAnsi="Arial Narrow"/>
                <w:szCs w:val="18"/>
                <w:vertAlign w:val="superscript"/>
              </w:rPr>
              <w:t>†</w:t>
            </w:r>
          </w:p>
        </w:tc>
        <w:tc>
          <w:tcPr>
            <w:tcW w:w="1199" w:type="dxa"/>
            <w:tcBorders>
              <w:left w:val="single" w:sz="8" w:space="0" w:color="C0504D" w:themeColor="accent2"/>
              <w:right w:val="single" w:sz="8" w:space="0" w:color="C0504D" w:themeColor="accent2"/>
            </w:tcBorders>
          </w:tcPr>
          <w:p w:rsidR="000A3306" w:rsidRPr="00996401" w:rsidRDefault="000A3306" w:rsidP="00CC7A93">
            <w:pPr>
              <w:spacing w:after="60"/>
              <w:jc w:val="center"/>
              <w:cnfStyle w:val="000000000000"/>
              <w:rPr>
                <w:szCs w:val="18"/>
              </w:rPr>
            </w:pPr>
          </w:p>
        </w:tc>
        <w:tc>
          <w:tcPr>
            <w:tcW w:w="2586" w:type="dxa"/>
            <w:gridSpan w:val="2"/>
            <w:tcBorders>
              <w:left w:val="single" w:sz="8" w:space="0" w:color="C0504D" w:themeColor="accent2"/>
              <w:right w:val="single" w:sz="8" w:space="0" w:color="C0504D" w:themeColor="accent2"/>
            </w:tcBorders>
          </w:tcPr>
          <w:p w:rsidR="007B49D3" w:rsidRDefault="00132A28" w:rsidP="000A3306">
            <w:pPr>
              <w:spacing w:after="60"/>
              <w:jc w:val="center"/>
              <w:cnfStyle w:val="000000000000"/>
              <w:rPr>
                <w:szCs w:val="18"/>
              </w:rPr>
            </w:pPr>
            <w:r>
              <w:rPr>
                <w:szCs w:val="18"/>
              </w:rPr>
              <w:t>6DIS</w:t>
            </w:r>
          </w:p>
          <w:p w:rsidR="000A3306" w:rsidRDefault="000A3306" w:rsidP="000A3306">
            <w:pPr>
              <w:spacing w:after="60"/>
              <w:jc w:val="center"/>
              <w:cnfStyle w:val="000000000000"/>
              <w:rPr>
                <w:szCs w:val="18"/>
              </w:rPr>
            </w:pPr>
            <w:r>
              <w:rPr>
                <w:szCs w:val="18"/>
              </w:rPr>
              <w:t>6CNS</w:t>
            </w:r>
          </w:p>
          <w:p w:rsidR="000A3306" w:rsidRPr="00CF0488" w:rsidRDefault="000A3306" w:rsidP="000A3306">
            <w:pPr>
              <w:spacing w:after="60"/>
              <w:jc w:val="center"/>
              <w:cnfStyle w:val="000000000000"/>
              <w:rPr>
                <w:szCs w:val="18"/>
              </w:rPr>
            </w:pPr>
            <w:r>
              <w:rPr>
                <w:szCs w:val="18"/>
              </w:rPr>
              <w:t>6SUS</w:t>
            </w:r>
          </w:p>
        </w:tc>
        <w:tc>
          <w:tcPr>
            <w:tcW w:w="2216" w:type="dxa"/>
            <w:gridSpan w:val="2"/>
            <w:tcBorders>
              <w:left w:val="single" w:sz="8" w:space="0" w:color="C0504D" w:themeColor="accent2"/>
            </w:tcBorders>
          </w:tcPr>
          <w:p w:rsidR="000A3306" w:rsidRPr="000A3306" w:rsidRDefault="000A3306" w:rsidP="00F14382">
            <w:pPr>
              <w:spacing w:after="60"/>
              <w:jc w:val="center"/>
              <w:cnfStyle w:val="000000000000"/>
              <w:rPr>
                <w:i/>
                <w:szCs w:val="18"/>
              </w:rPr>
            </w:pPr>
          </w:p>
        </w:tc>
      </w:tr>
      <w:tr w:rsidR="006D4D4D" w:rsidRPr="00995F95" w:rsidTr="00F14382">
        <w:trPr>
          <w:cnfStyle w:val="000000100000"/>
        </w:trPr>
        <w:tc>
          <w:tcPr>
            <w:cnfStyle w:val="001000000000"/>
            <w:tcW w:w="9889" w:type="dxa"/>
            <w:gridSpan w:val="8"/>
            <w:shd w:val="clear" w:color="auto" w:fill="F2DBDB" w:themeFill="accent2" w:themeFillTint="33"/>
          </w:tcPr>
          <w:p w:rsidR="006D4D4D" w:rsidRPr="00CF0488" w:rsidRDefault="006D4D4D" w:rsidP="00F14382">
            <w:pPr>
              <w:spacing w:after="60"/>
              <w:jc w:val="center"/>
            </w:pPr>
            <w:r w:rsidRPr="00CF0488">
              <w:t>Skill Sets</w:t>
            </w:r>
          </w:p>
        </w:tc>
      </w:tr>
      <w:tr w:rsidR="00E954C3" w:rsidTr="00913464">
        <w:tc>
          <w:tcPr>
            <w:cnfStyle w:val="001000000000"/>
            <w:tcW w:w="9889" w:type="dxa"/>
            <w:gridSpan w:val="8"/>
          </w:tcPr>
          <w:p w:rsidR="00E954C3" w:rsidRDefault="00E954C3" w:rsidP="00F14382">
            <w:pPr>
              <w:spacing w:after="60"/>
              <w:jc w:val="center"/>
              <w:rPr>
                <w:szCs w:val="18"/>
              </w:rPr>
            </w:pPr>
          </w:p>
        </w:tc>
      </w:tr>
      <w:tr w:rsidR="006D4D4D" w:rsidTr="00F14382">
        <w:trPr>
          <w:cnfStyle w:val="000000100000"/>
        </w:trPr>
        <w:tc>
          <w:tcPr>
            <w:cnfStyle w:val="001000000000"/>
            <w:tcW w:w="9889" w:type="dxa"/>
            <w:gridSpan w:val="8"/>
            <w:shd w:val="clear" w:color="auto" w:fill="F2DBDB" w:themeFill="accent2" w:themeFillTint="33"/>
          </w:tcPr>
          <w:p w:rsidR="006D4D4D" w:rsidRPr="00CF0488" w:rsidRDefault="006D4D4D" w:rsidP="00F14382">
            <w:pPr>
              <w:spacing w:after="60"/>
              <w:jc w:val="center"/>
            </w:pPr>
            <w:r w:rsidRPr="00CF0488">
              <w:t>Exit Qualifications</w:t>
            </w:r>
          </w:p>
        </w:tc>
      </w:tr>
      <w:tr w:rsidR="00E954C3" w:rsidTr="00755D7A">
        <w:tc>
          <w:tcPr>
            <w:cnfStyle w:val="001000000000"/>
            <w:tcW w:w="8755" w:type="dxa"/>
            <w:gridSpan w:val="7"/>
          </w:tcPr>
          <w:p w:rsidR="00E954C3" w:rsidRPr="00CF0488" w:rsidRDefault="00E954C3" w:rsidP="00F14382">
            <w:pPr>
              <w:spacing w:after="60"/>
              <w:jc w:val="center"/>
              <w:rPr>
                <w:szCs w:val="18"/>
              </w:rPr>
            </w:pPr>
            <w:r w:rsidRPr="00CF0488">
              <w:rPr>
                <w:szCs w:val="18"/>
              </w:rPr>
              <w:t xml:space="preserve">Exit with the </w:t>
            </w:r>
            <w:r w:rsidRPr="00CF0488">
              <w:rPr>
                <w:i/>
                <w:szCs w:val="18"/>
              </w:rPr>
              <w:t>Advanced Diploma of Network Security</w:t>
            </w:r>
          </w:p>
        </w:tc>
        <w:tc>
          <w:tcPr>
            <w:tcW w:w="1134" w:type="dxa"/>
            <w:tcBorders>
              <w:left w:val="single" w:sz="8" w:space="0" w:color="C0504D" w:themeColor="accent2"/>
            </w:tcBorders>
          </w:tcPr>
          <w:p w:rsidR="00E954C3" w:rsidRDefault="00E954C3" w:rsidP="00F14382">
            <w:pPr>
              <w:spacing w:after="60"/>
              <w:jc w:val="center"/>
              <w:cnfStyle w:val="000000000000"/>
              <w:rPr>
                <w:szCs w:val="18"/>
              </w:rPr>
            </w:pPr>
          </w:p>
        </w:tc>
      </w:tr>
    </w:tbl>
    <w:p w:rsidR="006D4D4D" w:rsidRDefault="006D4D4D" w:rsidP="003011CB"/>
    <w:p w:rsidR="006D4D4D" w:rsidRDefault="006D4D4D" w:rsidP="003011CB"/>
    <w:p w:rsidR="006D4D4D" w:rsidRDefault="006D4D4D" w:rsidP="003011CB"/>
    <w:tbl>
      <w:tblPr>
        <w:tblStyle w:val="LightList-Accent2"/>
        <w:tblW w:w="9889" w:type="dxa"/>
        <w:tblLayout w:type="fixed"/>
        <w:tblLook w:val="04A0"/>
      </w:tblPr>
      <w:tblGrid>
        <w:gridCol w:w="1236"/>
        <w:gridCol w:w="1236"/>
        <w:gridCol w:w="261"/>
        <w:gridCol w:w="975"/>
        <w:gridCol w:w="1236"/>
        <w:gridCol w:w="143"/>
        <w:gridCol w:w="1093"/>
        <w:gridCol w:w="1236"/>
        <w:gridCol w:w="257"/>
        <w:gridCol w:w="979"/>
        <w:gridCol w:w="1237"/>
      </w:tblGrid>
      <w:tr w:rsidR="00E954C3" w:rsidRPr="00D14757" w:rsidTr="005466BD">
        <w:trPr>
          <w:cnfStyle w:val="100000000000"/>
        </w:trPr>
        <w:tc>
          <w:tcPr>
            <w:cnfStyle w:val="001000000000"/>
            <w:tcW w:w="2733" w:type="dxa"/>
            <w:gridSpan w:val="3"/>
            <w:tcBorders>
              <w:bottom w:val="single" w:sz="8" w:space="0" w:color="C0504D" w:themeColor="accent2"/>
            </w:tcBorders>
          </w:tcPr>
          <w:p w:rsidR="00E954C3" w:rsidRPr="00D14757" w:rsidRDefault="00E954C3" w:rsidP="005466BD">
            <w:pPr>
              <w:spacing w:after="60"/>
              <w:jc w:val="center"/>
              <w:rPr>
                <w:sz w:val="22"/>
              </w:rPr>
            </w:pPr>
            <w:r>
              <w:rPr>
                <w:sz w:val="22"/>
              </w:rPr>
              <w:t>Stage 1</w:t>
            </w:r>
          </w:p>
        </w:tc>
        <w:tc>
          <w:tcPr>
            <w:tcW w:w="2354" w:type="dxa"/>
            <w:gridSpan w:val="3"/>
            <w:tcBorders>
              <w:bottom w:val="single" w:sz="8" w:space="0" w:color="C0504D" w:themeColor="accent2"/>
            </w:tcBorders>
          </w:tcPr>
          <w:p w:rsidR="00E954C3" w:rsidRPr="00D14757" w:rsidRDefault="00E954C3" w:rsidP="005466BD">
            <w:pPr>
              <w:spacing w:after="60"/>
              <w:jc w:val="center"/>
              <w:cnfStyle w:val="100000000000"/>
              <w:rPr>
                <w:sz w:val="22"/>
              </w:rPr>
            </w:pPr>
            <w:r>
              <w:rPr>
                <w:sz w:val="22"/>
              </w:rPr>
              <w:t xml:space="preserve">Stage 2 </w:t>
            </w:r>
          </w:p>
        </w:tc>
        <w:tc>
          <w:tcPr>
            <w:tcW w:w="2586" w:type="dxa"/>
            <w:gridSpan w:val="3"/>
            <w:tcBorders>
              <w:bottom w:val="single" w:sz="8" w:space="0" w:color="C0504D" w:themeColor="accent2"/>
            </w:tcBorders>
          </w:tcPr>
          <w:p w:rsidR="00E954C3" w:rsidRPr="00D14757" w:rsidRDefault="00E954C3" w:rsidP="005466BD">
            <w:pPr>
              <w:spacing w:after="60"/>
              <w:jc w:val="center"/>
              <w:cnfStyle w:val="100000000000"/>
              <w:rPr>
                <w:sz w:val="22"/>
              </w:rPr>
            </w:pPr>
            <w:r>
              <w:rPr>
                <w:sz w:val="22"/>
              </w:rPr>
              <w:t xml:space="preserve">Stage 3 </w:t>
            </w:r>
          </w:p>
        </w:tc>
        <w:tc>
          <w:tcPr>
            <w:tcW w:w="2216" w:type="dxa"/>
            <w:gridSpan w:val="2"/>
            <w:tcBorders>
              <w:bottom w:val="single" w:sz="8" w:space="0" w:color="C0504D" w:themeColor="accent2"/>
            </w:tcBorders>
          </w:tcPr>
          <w:p w:rsidR="00E954C3" w:rsidRPr="00D14757" w:rsidRDefault="00E954C3" w:rsidP="005466BD">
            <w:pPr>
              <w:spacing w:after="60"/>
              <w:jc w:val="center"/>
              <w:cnfStyle w:val="100000000000"/>
              <w:rPr>
                <w:sz w:val="22"/>
              </w:rPr>
            </w:pPr>
            <w:r w:rsidRPr="00D14757">
              <w:rPr>
                <w:sz w:val="22"/>
              </w:rPr>
              <w:t xml:space="preserve">Stage </w:t>
            </w:r>
            <w:r>
              <w:rPr>
                <w:sz w:val="22"/>
              </w:rPr>
              <w:t>4</w:t>
            </w:r>
          </w:p>
        </w:tc>
      </w:tr>
      <w:tr w:rsidR="00E954C3" w:rsidRPr="008040F1" w:rsidTr="003A6EA5">
        <w:trPr>
          <w:cnfStyle w:val="000000100000"/>
        </w:trPr>
        <w:tc>
          <w:tcPr>
            <w:cnfStyle w:val="001000000000"/>
            <w:tcW w:w="2472" w:type="dxa"/>
            <w:gridSpan w:val="2"/>
            <w:tcBorders>
              <w:right w:val="single" w:sz="8" w:space="0" w:color="C0504D" w:themeColor="accent2"/>
            </w:tcBorders>
            <w:shd w:val="clear" w:color="auto" w:fill="F2DBDB" w:themeFill="accent2" w:themeFillTint="33"/>
          </w:tcPr>
          <w:p w:rsidR="00E954C3" w:rsidRPr="008040F1" w:rsidRDefault="00E954C3" w:rsidP="005466BD">
            <w:pPr>
              <w:spacing w:after="60"/>
              <w:jc w:val="center"/>
            </w:pPr>
            <w:r w:rsidRPr="008040F1">
              <w:t>Semester</w:t>
            </w:r>
            <w:r>
              <w:t xml:space="preserve"> 1</w:t>
            </w:r>
          </w:p>
        </w:tc>
        <w:tc>
          <w:tcPr>
            <w:tcW w:w="2472" w:type="dxa"/>
            <w:gridSpan w:val="3"/>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100000"/>
              <w:rPr>
                <w:b/>
              </w:rPr>
            </w:pPr>
            <w:r w:rsidRPr="008040F1">
              <w:t>Semester</w:t>
            </w:r>
            <w:r>
              <w:t xml:space="preserve"> 2</w:t>
            </w:r>
          </w:p>
        </w:tc>
        <w:tc>
          <w:tcPr>
            <w:tcW w:w="2472" w:type="dxa"/>
            <w:gridSpan w:val="3"/>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100000"/>
              <w:rPr>
                <w:b/>
              </w:rPr>
            </w:pPr>
            <w:r w:rsidRPr="008040F1">
              <w:t>Semester</w:t>
            </w:r>
            <w:r>
              <w:t xml:space="preserve"> 1</w:t>
            </w:r>
          </w:p>
        </w:tc>
        <w:tc>
          <w:tcPr>
            <w:tcW w:w="2473" w:type="dxa"/>
            <w:gridSpan w:val="3"/>
            <w:tcBorders>
              <w:left w:val="single" w:sz="8" w:space="0" w:color="C0504D" w:themeColor="accent2"/>
            </w:tcBorders>
            <w:shd w:val="clear" w:color="auto" w:fill="F2DBDB" w:themeFill="accent2" w:themeFillTint="33"/>
          </w:tcPr>
          <w:p w:rsidR="00E954C3" w:rsidRPr="00E954C3" w:rsidRDefault="00E954C3" w:rsidP="005466BD">
            <w:pPr>
              <w:spacing w:after="60"/>
              <w:jc w:val="center"/>
              <w:cnfStyle w:val="000000100000"/>
              <w:rPr>
                <w:b/>
              </w:rPr>
            </w:pPr>
            <w:r w:rsidRPr="00E954C3">
              <w:t>Semester 2</w:t>
            </w:r>
          </w:p>
        </w:tc>
      </w:tr>
      <w:tr w:rsidR="003A6EA5" w:rsidRPr="008040F1" w:rsidTr="003A6EA5">
        <w:tc>
          <w:tcPr>
            <w:cnfStyle w:val="001000000000"/>
            <w:tcW w:w="1236" w:type="dxa"/>
            <w:tcBorders>
              <w:right w:val="single" w:sz="8" w:space="0" w:color="C0504D" w:themeColor="accent2"/>
            </w:tcBorders>
            <w:shd w:val="clear" w:color="auto" w:fill="F2DBDB" w:themeFill="accent2" w:themeFillTint="33"/>
          </w:tcPr>
          <w:p w:rsidR="00E954C3" w:rsidRPr="008040F1" w:rsidRDefault="00E954C3" w:rsidP="005466BD">
            <w:pPr>
              <w:spacing w:after="60"/>
              <w:jc w:val="center"/>
              <w:rPr>
                <w:bCs w:val="0"/>
              </w:rPr>
            </w:pPr>
            <w:r w:rsidRPr="008040F1">
              <w:rPr>
                <w:bCs w:val="0"/>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000000"/>
              <w:rPr>
                <w:b/>
              </w:rPr>
            </w:pPr>
            <w:r w:rsidRPr="008040F1">
              <w:rPr>
                <w:b/>
              </w:rPr>
              <w:t>Term 2</w:t>
            </w:r>
          </w:p>
        </w:tc>
        <w:tc>
          <w:tcPr>
            <w:tcW w:w="1236" w:type="dxa"/>
            <w:gridSpan w:val="2"/>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000000"/>
              <w:rPr>
                <w:b/>
              </w:rPr>
            </w:pPr>
            <w:r w:rsidRPr="008040F1">
              <w:rPr>
                <w:b/>
              </w:rPr>
              <w:t>Term 2</w:t>
            </w:r>
          </w:p>
        </w:tc>
        <w:tc>
          <w:tcPr>
            <w:tcW w:w="1236" w:type="dxa"/>
            <w:gridSpan w:val="2"/>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000000"/>
              <w:rPr>
                <w:b/>
                <w:bCs/>
              </w:rPr>
            </w:pPr>
            <w:r w:rsidRPr="008040F1">
              <w:rPr>
                <w:b/>
                <w:bCs/>
              </w:rPr>
              <w:t>Term 1</w:t>
            </w:r>
          </w:p>
        </w:tc>
        <w:tc>
          <w:tcPr>
            <w:tcW w:w="1236" w:type="dxa"/>
            <w:tcBorders>
              <w:left w:val="single" w:sz="8" w:space="0" w:color="C0504D" w:themeColor="accent2"/>
              <w:right w:val="single" w:sz="8" w:space="0" w:color="C0504D" w:themeColor="accent2"/>
            </w:tcBorders>
            <w:shd w:val="clear" w:color="auto" w:fill="F2DBDB" w:themeFill="accent2" w:themeFillTint="33"/>
          </w:tcPr>
          <w:p w:rsidR="00E954C3" w:rsidRPr="008040F1" w:rsidRDefault="00E954C3" w:rsidP="005466BD">
            <w:pPr>
              <w:spacing w:after="60"/>
              <w:jc w:val="center"/>
              <w:cnfStyle w:val="000000000000"/>
              <w:rPr>
                <w:b/>
              </w:rPr>
            </w:pPr>
            <w:r w:rsidRPr="008040F1">
              <w:rPr>
                <w:b/>
              </w:rPr>
              <w:t>Term 2</w:t>
            </w:r>
          </w:p>
        </w:tc>
        <w:tc>
          <w:tcPr>
            <w:tcW w:w="1236" w:type="dxa"/>
            <w:gridSpan w:val="2"/>
            <w:tcBorders>
              <w:left w:val="single" w:sz="8" w:space="0" w:color="C0504D" w:themeColor="accent2"/>
              <w:right w:val="single" w:sz="8" w:space="0" w:color="C0504D" w:themeColor="accent2"/>
            </w:tcBorders>
            <w:shd w:val="clear" w:color="auto" w:fill="F2DBDB" w:themeFill="accent2" w:themeFillTint="33"/>
          </w:tcPr>
          <w:p w:rsidR="00E954C3" w:rsidRPr="00E954C3" w:rsidRDefault="00E954C3" w:rsidP="005466BD">
            <w:pPr>
              <w:spacing w:after="60"/>
              <w:jc w:val="center"/>
              <w:cnfStyle w:val="000000000000"/>
              <w:rPr>
                <w:b/>
                <w:bCs/>
              </w:rPr>
            </w:pPr>
            <w:r w:rsidRPr="00E954C3">
              <w:rPr>
                <w:b/>
                <w:bCs/>
              </w:rPr>
              <w:t>Term 1</w:t>
            </w:r>
          </w:p>
        </w:tc>
        <w:tc>
          <w:tcPr>
            <w:tcW w:w="1237" w:type="dxa"/>
            <w:tcBorders>
              <w:left w:val="single" w:sz="8" w:space="0" w:color="C0504D" w:themeColor="accent2"/>
            </w:tcBorders>
            <w:shd w:val="clear" w:color="auto" w:fill="F2DBDB" w:themeFill="accent2" w:themeFillTint="33"/>
          </w:tcPr>
          <w:p w:rsidR="00E954C3" w:rsidRPr="00E954C3" w:rsidRDefault="00E954C3" w:rsidP="005466BD">
            <w:pPr>
              <w:spacing w:after="60"/>
              <w:jc w:val="center"/>
              <w:cnfStyle w:val="000000000000"/>
              <w:rPr>
                <w:b/>
              </w:rPr>
            </w:pPr>
            <w:r w:rsidRPr="00E954C3">
              <w:rPr>
                <w:b/>
              </w:rPr>
              <w:t>Term 2</w:t>
            </w:r>
          </w:p>
        </w:tc>
      </w:tr>
      <w:tr w:rsidR="000A10DE" w:rsidTr="003A6EA5">
        <w:trPr>
          <w:cnfStyle w:val="000000100000"/>
        </w:trPr>
        <w:tc>
          <w:tcPr>
            <w:cnfStyle w:val="001000000000"/>
            <w:tcW w:w="1236" w:type="dxa"/>
            <w:tcBorders>
              <w:right w:val="single" w:sz="8" w:space="0" w:color="C0504D" w:themeColor="accent2"/>
            </w:tcBorders>
          </w:tcPr>
          <w:p w:rsidR="000A10DE" w:rsidRPr="000A10DE" w:rsidRDefault="000A10DE" w:rsidP="005466BD">
            <w:pPr>
              <w:spacing w:after="60"/>
              <w:jc w:val="center"/>
              <w:rPr>
                <w:b w:val="0"/>
                <w:szCs w:val="18"/>
              </w:rPr>
            </w:pPr>
            <w:r w:rsidRPr="000A10DE">
              <w:rPr>
                <w:b w:val="0"/>
                <w:szCs w:val="18"/>
              </w:rPr>
              <w:t xml:space="preserve">3WHS^ </w:t>
            </w:r>
            <w:r w:rsidRPr="000A10DE">
              <w:rPr>
                <w:rFonts w:ascii="Arial Narrow" w:hAnsi="Arial Narrow"/>
                <w:b w:val="0"/>
                <w:vertAlign w:val="superscript"/>
              </w:rPr>
              <w:t>†</w:t>
            </w:r>
          </w:p>
          <w:p w:rsidR="000A10DE" w:rsidRPr="000A10DE" w:rsidRDefault="000A10DE" w:rsidP="005466BD">
            <w:pPr>
              <w:spacing w:after="60"/>
              <w:jc w:val="center"/>
              <w:rPr>
                <w:b w:val="0"/>
                <w:szCs w:val="18"/>
              </w:rPr>
            </w:pPr>
            <w:r w:rsidRPr="000A10DE">
              <w:rPr>
                <w:b w:val="0"/>
                <w:szCs w:val="18"/>
              </w:rPr>
              <w:t xml:space="preserve">3SWP^ </w:t>
            </w:r>
            <w:r w:rsidRPr="000A10DE">
              <w:rPr>
                <w:rFonts w:ascii="Arial Narrow" w:hAnsi="Arial Narrow"/>
                <w:b w:val="0"/>
                <w:szCs w:val="18"/>
                <w:vertAlign w:val="superscript"/>
              </w:rPr>
              <w:t>†</w:t>
            </w:r>
          </w:p>
          <w:p w:rsidR="000A10DE" w:rsidRPr="000A10DE" w:rsidRDefault="000A10DE" w:rsidP="005466BD">
            <w:pPr>
              <w:spacing w:after="60"/>
              <w:jc w:val="center"/>
              <w:rPr>
                <w:b w:val="0"/>
                <w:szCs w:val="18"/>
                <w:vertAlign w:val="superscript"/>
              </w:rPr>
            </w:pPr>
            <w:r w:rsidRPr="000A10DE">
              <w:rPr>
                <w:b w:val="0"/>
                <w:szCs w:val="18"/>
              </w:rPr>
              <w:t xml:space="preserve">3CUD^ </w:t>
            </w:r>
            <w:r w:rsidRPr="000A10DE">
              <w:rPr>
                <w:rFonts w:ascii="Arial Narrow" w:hAnsi="Arial Narrow"/>
                <w:b w:val="0"/>
                <w:szCs w:val="18"/>
                <w:vertAlign w:val="superscript"/>
              </w:rPr>
              <w:t>†</w:t>
            </w:r>
          </w:p>
          <w:p w:rsidR="000A10DE" w:rsidRDefault="000A10DE" w:rsidP="005466BD">
            <w:pPr>
              <w:jc w:val="center"/>
            </w:pPr>
            <w:r w:rsidRPr="000A10DE">
              <w:rPr>
                <w:b w:val="0"/>
                <w:szCs w:val="18"/>
              </w:rPr>
              <w:t xml:space="preserve">3ITE </w:t>
            </w:r>
            <w:r w:rsidRPr="000A10DE">
              <w:rPr>
                <w:rFonts w:ascii="Arial Narrow" w:hAnsi="Arial Narrow"/>
                <w:b w:val="0"/>
                <w:szCs w:val="18"/>
                <w:vertAlign w:val="superscript"/>
              </w:rPr>
              <w:t>†</w:t>
            </w:r>
          </w:p>
        </w:tc>
        <w:tc>
          <w:tcPr>
            <w:tcW w:w="1236" w:type="dxa"/>
            <w:tcBorders>
              <w:left w:val="single" w:sz="8" w:space="0" w:color="C0504D" w:themeColor="accent2"/>
              <w:right w:val="single" w:sz="8" w:space="0" w:color="C0504D" w:themeColor="accent2"/>
            </w:tcBorders>
          </w:tcPr>
          <w:p w:rsidR="000A10DE" w:rsidRPr="007D01AE" w:rsidRDefault="000A10DE" w:rsidP="005466BD">
            <w:pPr>
              <w:spacing w:after="60"/>
              <w:jc w:val="center"/>
              <w:cnfStyle w:val="000000100000"/>
              <w:rPr>
                <w:b/>
                <w:szCs w:val="18"/>
                <w:vertAlign w:val="superscript"/>
              </w:rPr>
            </w:pPr>
            <w:r>
              <w:rPr>
                <w:szCs w:val="18"/>
              </w:rPr>
              <w:t>3WNF</w:t>
            </w:r>
            <w:r w:rsidRPr="007D01AE">
              <w:rPr>
                <w:rFonts w:ascii="Arial Narrow" w:hAnsi="Arial Narrow"/>
                <w:vertAlign w:val="superscript"/>
              </w:rPr>
              <w:t>†</w:t>
            </w:r>
          </w:p>
          <w:p w:rsidR="000A10DE" w:rsidRDefault="000A10DE" w:rsidP="005466BD">
            <w:pPr>
              <w:spacing w:after="60"/>
              <w:jc w:val="center"/>
              <w:cnfStyle w:val="000000100000"/>
              <w:rPr>
                <w:b/>
                <w:szCs w:val="18"/>
              </w:rPr>
            </w:pPr>
            <w:r>
              <w:rPr>
                <w:szCs w:val="18"/>
              </w:rPr>
              <w:t>3WSF</w:t>
            </w:r>
            <w:r w:rsidRPr="007D01AE">
              <w:rPr>
                <w:rFonts w:ascii="Arial Narrow" w:hAnsi="Arial Narrow"/>
                <w:vertAlign w:val="superscript"/>
              </w:rPr>
              <w:t>†</w:t>
            </w:r>
          </w:p>
          <w:p w:rsidR="000A10DE" w:rsidRDefault="000A10DE" w:rsidP="005466BD">
            <w:pPr>
              <w:spacing w:after="60"/>
              <w:jc w:val="center"/>
              <w:cnfStyle w:val="000000100000"/>
            </w:pPr>
            <w:r>
              <w:rPr>
                <w:szCs w:val="18"/>
              </w:rPr>
              <w:t>3PAC</w:t>
            </w:r>
            <w:r w:rsidRPr="007D01AE">
              <w:rPr>
                <w:rFonts w:ascii="Arial Narrow" w:hAnsi="Arial Narrow"/>
                <w:vertAlign w:val="superscript"/>
              </w:rPr>
              <w:t>†</w:t>
            </w:r>
          </w:p>
        </w:tc>
        <w:tc>
          <w:tcPr>
            <w:tcW w:w="1236" w:type="dxa"/>
            <w:gridSpan w:val="2"/>
            <w:tcBorders>
              <w:left w:val="single" w:sz="8" w:space="0" w:color="C0504D" w:themeColor="accent2"/>
              <w:right w:val="single" w:sz="8" w:space="0" w:color="C0504D" w:themeColor="accent2"/>
            </w:tcBorders>
          </w:tcPr>
          <w:p w:rsidR="000A10DE" w:rsidRDefault="000A10DE" w:rsidP="000A10DE">
            <w:pPr>
              <w:spacing w:after="60"/>
              <w:jc w:val="center"/>
              <w:cnfStyle w:val="000000100000"/>
              <w:rPr>
                <w:szCs w:val="18"/>
              </w:rPr>
            </w:pPr>
            <w:r>
              <w:rPr>
                <w:szCs w:val="18"/>
              </w:rPr>
              <w:t>4WAD</w:t>
            </w:r>
            <w:r w:rsidRPr="007D01AE">
              <w:rPr>
                <w:rFonts w:ascii="Arial Narrow" w:hAnsi="Arial Narrow"/>
                <w:szCs w:val="18"/>
                <w:vertAlign w:val="superscript"/>
              </w:rPr>
              <w:t>†</w:t>
            </w:r>
          </w:p>
          <w:p w:rsidR="000A10DE" w:rsidRDefault="000A10DE" w:rsidP="000A10DE">
            <w:pPr>
              <w:spacing w:after="60"/>
              <w:jc w:val="center"/>
              <w:cnfStyle w:val="000000100000"/>
              <w:rPr>
                <w:szCs w:val="18"/>
              </w:rPr>
            </w:pPr>
            <w:r>
              <w:rPr>
                <w:szCs w:val="18"/>
              </w:rPr>
              <w:t>4LXA</w:t>
            </w:r>
            <w:r w:rsidRPr="007D01AE">
              <w:rPr>
                <w:rFonts w:ascii="Arial Narrow" w:hAnsi="Arial Narrow"/>
                <w:szCs w:val="18"/>
                <w:vertAlign w:val="superscript"/>
              </w:rPr>
              <w:t>†</w:t>
            </w:r>
          </w:p>
          <w:p w:rsidR="000A10DE" w:rsidRPr="00B40326" w:rsidRDefault="000A10DE" w:rsidP="000A10DE">
            <w:pPr>
              <w:jc w:val="center"/>
              <w:cnfStyle w:val="000000100000"/>
              <w:rPr>
                <w:szCs w:val="18"/>
              </w:rPr>
            </w:pPr>
          </w:p>
        </w:tc>
        <w:tc>
          <w:tcPr>
            <w:tcW w:w="1236" w:type="dxa"/>
            <w:tcBorders>
              <w:left w:val="single" w:sz="8" w:space="0" w:color="C0504D" w:themeColor="accent2"/>
              <w:right w:val="single" w:sz="8" w:space="0" w:color="C0504D" w:themeColor="accent2"/>
            </w:tcBorders>
          </w:tcPr>
          <w:p w:rsidR="000A10DE" w:rsidRDefault="000A10DE" w:rsidP="000A10DE">
            <w:pPr>
              <w:spacing w:after="60"/>
              <w:jc w:val="center"/>
              <w:cnfStyle w:val="000000100000"/>
              <w:rPr>
                <w:szCs w:val="18"/>
              </w:rPr>
            </w:pPr>
            <w:r>
              <w:rPr>
                <w:szCs w:val="18"/>
              </w:rPr>
              <w:t>4WNI</w:t>
            </w:r>
            <w:r w:rsidRPr="007D01AE">
              <w:rPr>
                <w:rFonts w:ascii="Arial Narrow" w:hAnsi="Arial Narrow"/>
                <w:szCs w:val="18"/>
                <w:vertAlign w:val="superscript"/>
              </w:rPr>
              <w:t>†</w:t>
            </w:r>
          </w:p>
          <w:p w:rsidR="000A10DE" w:rsidRPr="00CC7A93" w:rsidRDefault="000A10DE" w:rsidP="000A10DE">
            <w:pPr>
              <w:spacing w:after="60"/>
              <w:jc w:val="center"/>
              <w:cnfStyle w:val="000000100000"/>
              <w:rPr>
                <w:szCs w:val="18"/>
              </w:rPr>
            </w:pPr>
            <w:r>
              <w:rPr>
                <w:szCs w:val="18"/>
              </w:rPr>
              <w:t>5LXN</w:t>
            </w:r>
            <w:r w:rsidRPr="007D01AE">
              <w:rPr>
                <w:rFonts w:ascii="Arial Narrow" w:hAnsi="Arial Narrow"/>
                <w:szCs w:val="18"/>
                <w:vertAlign w:val="superscript"/>
              </w:rPr>
              <w:t>†</w:t>
            </w:r>
          </w:p>
        </w:tc>
        <w:tc>
          <w:tcPr>
            <w:tcW w:w="1236" w:type="dxa"/>
            <w:gridSpan w:val="2"/>
            <w:tcBorders>
              <w:left w:val="single" w:sz="8" w:space="0" w:color="C0504D" w:themeColor="accent2"/>
              <w:right w:val="single" w:sz="8" w:space="0" w:color="C0504D" w:themeColor="accent2"/>
            </w:tcBorders>
          </w:tcPr>
          <w:p w:rsidR="000A10DE" w:rsidRDefault="000A10DE" w:rsidP="005466BD">
            <w:pPr>
              <w:spacing w:after="60"/>
              <w:jc w:val="center"/>
              <w:cnfStyle w:val="000000100000"/>
            </w:pPr>
            <w:r>
              <w:t>5ISV</w:t>
            </w:r>
            <w:r w:rsidR="003A6EA5" w:rsidRPr="007D01AE">
              <w:rPr>
                <w:rFonts w:ascii="Arial Narrow" w:hAnsi="Arial Narrow"/>
                <w:vertAlign w:val="superscript"/>
              </w:rPr>
              <w:t>†</w:t>
            </w:r>
          </w:p>
          <w:p w:rsidR="000A10DE" w:rsidRDefault="000A10DE" w:rsidP="005466BD">
            <w:pPr>
              <w:spacing w:after="60"/>
              <w:jc w:val="center"/>
              <w:cnfStyle w:val="000000100000"/>
            </w:pPr>
            <w:r>
              <w:t>5CNW</w:t>
            </w:r>
            <w:r w:rsidR="003A6EA5" w:rsidRPr="007D01AE">
              <w:rPr>
                <w:rFonts w:ascii="Arial Narrow" w:hAnsi="Arial Narrow"/>
                <w:vertAlign w:val="superscript"/>
              </w:rPr>
              <w:t>†</w:t>
            </w:r>
          </w:p>
          <w:p w:rsidR="000A10DE" w:rsidRPr="00B40326" w:rsidRDefault="000A10DE" w:rsidP="005466BD">
            <w:pPr>
              <w:spacing w:after="60"/>
              <w:jc w:val="center"/>
              <w:cnfStyle w:val="000000100000"/>
              <w:rPr>
                <w:b/>
              </w:rPr>
            </w:pPr>
            <w:r>
              <w:t>5CRS</w:t>
            </w:r>
            <w:r w:rsidR="003A6EA5" w:rsidRPr="007D01AE">
              <w:rPr>
                <w:rFonts w:ascii="Arial Narrow" w:hAnsi="Arial Narrow"/>
                <w:vertAlign w:val="superscript"/>
              </w:rPr>
              <w:t>†</w:t>
            </w:r>
          </w:p>
        </w:tc>
        <w:tc>
          <w:tcPr>
            <w:tcW w:w="1236" w:type="dxa"/>
            <w:tcBorders>
              <w:left w:val="single" w:sz="8" w:space="0" w:color="C0504D" w:themeColor="accent2"/>
              <w:right w:val="single" w:sz="8" w:space="0" w:color="C0504D" w:themeColor="accent2"/>
            </w:tcBorders>
          </w:tcPr>
          <w:p w:rsidR="000A10DE" w:rsidRDefault="000A10DE" w:rsidP="005466BD">
            <w:pPr>
              <w:spacing w:after="60"/>
              <w:jc w:val="center"/>
              <w:cnfStyle w:val="000000100000"/>
            </w:pPr>
            <w:r>
              <w:t>5EVC</w:t>
            </w:r>
            <w:r w:rsidR="003A6EA5" w:rsidRPr="007D01AE">
              <w:rPr>
                <w:rFonts w:ascii="Arial Narrow" w:hAnsi="Arial Narrow"/>
                <w:vertAlign w:val="superscript"/>
              </w:rPr>
              <w:t>†</w:t>
            </w:r>
          </w:p>
          <w:p w:rsidR="000A10DE" w:rsidRDefault="000A10DE" w:rsidP="005466BD">
            <w:pPr>
              <w:spacing w:after="60"/>
              <w:jc w:val="center"/>
              <w:cnfStyle w:val="000000100000"/>
            </w:pPr>
            <w:r>
              <w:t>5ECS</w:t>
            </w:r>
            <w:r w:rsidR="003A6EA5" w:rsidRPr="007D01AE">
              <w:rPr>
                <w:rFonts w:ascii="Arial Narrow" w:hAnsi="Arial Narrow"/>
                <w:vertAlign w:val="superscript"/>
              </w:rPr>
              <w:t>†</w:t>
            </w:r>
          </w:p>
          <w:p w:rsidR="000A10DE" w:rsidRDefault="000A10DE" w:rsidP="005466BD">
            <w:pPr>
              <w:jc w:val="center"/>
              <w:cnfStyle w:val="000000100000"/>
            </w:pPr>
            <w:r w:rsidRPr="00B40326">
              <w:rPr>
                <w:b/>
              </w:rPr>
              <w:t>Elective</w:t>
            </w:r>
          </w:p>
        </w:tc>
        <w:tc>
          <w:tcPr>
            <w:tcW w:w="1236" w:type="dxa"/>
            <w:gridSpan w:val="2"/>
            <w:tcBorders>
              <w:left w:val="single" w:sz="8" w:space="0" w:color="C0504D" w:themeColor="accent2"/>
              <w:right w:val="single" w:sz="8" w:space="0" w:color="C0504D" w:themeColor="accent2"/>
            </w:tcBorders>
          </w:tcPr>
          <w:p w:rsidR="000A10DE" w:rsidRDefault="000A10DE" w:rsidP="005466BD">
            <w:pPr>
              <w:spacing w:after="60"/>
              <w:jc w:val="center"/>
              <w:cnfStyle w:val="000000100000"/>
              <w:rPr>
                <w:szCs w:val="18"/>
              </w:rPr>
            </w:pPr>
            <w:r>
              <w:rPr>
                <w:szCs w:val="18"/>
              </w:rPr>
              <w:t>6EWS</w:t>
            </w:r>
          </w:p>
          <w:p w:rsidR="000A10DE" w:rsidRPr="000A3306" w:rsidRDefault="000A10DE" w:rsidP="005466BD">
            <w:pPr>
              <w:spacing w:after="60"/>
              <w:jc w:val="center"/>
              <w:cnfStyle w:val="000000100000"/>
              <w:rPr>
                <w:b/>
                <w:color w:val="BFBFBF" w:themeColor="background1" w:themeShade="BF"/>
                <w:szCs w:val="18"/>
              </w:rPr>
            </w:pPr>
          </w:p>
        </w:tc>
        <w:tc>
          <w:tcPr>
            <w:tcW w:w="1237" w:type="dxa"/>
            <w:tcBorders>
              <w:left w:val="single" w:sz="8" w:space="0" w:color="C0504D" w:themeColor="accent2"/>
            </w:tcBorders>
          </w:tcPr>
          <w:p w:rsidR="000A10DE" w:rsidRDefault="000A10DE" w:rsidP="005466BD">
            <w:pPr>
              <w:spacing w:after="60"/>
              <w:jc w:val="center"/>
              <w:cnfStyle w:val="000000100000"/>
              <w:rPr>
                <w:szCs w:val="18"/>
              </w:rPr>
            </w:pPr>
            <w:r>
              <w:rPr>
                <w:szCs w:val="18"/>
              </w:rPr>
              <w:t xml:space="preserve">6EWD </w:t>
            </w:r>
          </w:p>
          <w:p w:rsidR="000A10DE" w:rsidRPr="00CF0488" w:rsidRDefault="000A10DE" w:rsidP="005466BD">
            <w:pPr>
              <w:spacing w:after="60"/>
              <w:cnfStyle w:val="000000100000"/>
              <w:rPr>
                <w:szCs w:val="18"/>
              </w:rPr>
            </w:pPr>
          </w:p>
        </w:tc>
      </w:tr>
      <w:tr w:rsidR="000A10DE" w:rsidTr="003A6EA5">
        <w:tc>
          <w:tcPr>
            <w:cnfStyle w:val="001000000000"/>
            <w:tcW w:w="2472" w:type="dxa"/>
            <w:gridSpan w:val="2"/>
            <w:tcBorders>
              <w:right w:val="single" w:sz="8" w:space="0" w:color="C0504D" w:themeColor="accent2"/>
            </w:tcBorders>
          </w:tcPr>
          <w:p w:rsidR="000A10DE" w:rsidRDefault="000A10DE" w:rsidP="005466BD">
            <w:pPr>
              <w:spacing w:after="60"/>
              <w:jc w:val="center"/>
              <w:rPr>
                <w:szCs w:val="18"/>
              </w:rPr>
            </w:pPr>
            <w:r w:rsidRPr="00CC7A93">
              <w:rPr>
                <w:b w:val="0"/>
                <w:szCs w:val="18"/>
              </w:rPr>
              <w:t>4IVM</w:t>
            </w:r>
            <w:r w:rsidRPr="00CC7A93">
              <w:rPr>
                <w:rFonts w:ascii="Arial Narrow" w:hAnsi="Arial Narrow"/>
                <w:b w:val="0"/>
                <w:szCs w:val="18"/>
                <w:vertAlign w:val="superscript"/>
              </w:rPr>
              <w:t>†</w:t>
            </w:r>
          </w:p>
        </w:tc>
        <w:tc>
          <w:tcPr>
            <w:tcW w:w="2472" w:type="dxa"/>
            <w:gridSpan w:val="3"/>
            <w:tcBorders>
              <w:left w:val="single" w:sz="8" w:space="0" w:color="C0504D" w:themeColor="accent2"/>
              <w:right w:val="single" w:sz="8" w:space="0" w:color="C0504D" w:themeColor="accent2"/>
            </w:tcBorders>
          </w:tcPr>
          <w:p w:rsidR="000A10DE" w:rsidRPr="00CC7A93" w:rsidRDefault="000A10DE" w:rsidP="005466BD">
            <w:pPr>
              <w:spacing w:after="60"/>
              <w:jc w:val="center"/>
              <w:cnfStyle w:val="000000000000"/>
              <w:rPr>
                <w:szCs w:val="18"/>
              </w:rPr>
            </w:pPr>
            <w:r>
              <w:rPr>
                <w:szCs w:val="18"/>
              </w:rPr>
              <w:t>4CIN</w:t>
            </w:r>
            <w:r w:rsidRPr="007D01AE">
              <w:rPr>
                <w:rFonts w:ascii="Arial Narrow" w:hAnsi="Arial Narrow"/>
                <w:szCs w:val="18"/>
                <w:vertAlign w:val="superscript"/>
              </w:rPr>
              <w:t>†</w:t>
            </w:r>
          </w:p>
        </w:tc>
        <w:tc>
          <w:tcPr>
            <w:tcW w:w="2472" w:type="dxa"/>
            <w:gridSpan w:val="3"/>
            <w:tcBorders>
              <w:left w:val="single" w:sz="8" w:space="0" w:color="C0504D" w:themeColor="accent2"/>
              <w:right w:val="single" w:sz="8" w:space="0" w:color="C0504D" w:themeColor="accent2"/>
            </w:tcBorders>
          </w:tcPr>
          <w:p w:rsidR="000A10DE" w:rsidRDefault="000A10DE" w:rsidP="005466BD">
            <w:pPr>
              <w:spacing w:after="60"/>
              <w:jc w:val="center"/>
              <w:cnfStyle w:val="000000000000"/>
            </w:pPr>
          </w:p>
        </w:tc>
        <w:tc>
          <w:tcPr>
            <w:tcW w:w="2473" w:type="dxa"/>
            <w:gridSpan w:val="3"/>
            <w:tcBorders>
              <w:left w:val="single" w:sz="8" w:space="0" w:color="C0504D" w:themeColor="accent2"/>
            </w:tcBorders>
          </w:tcPr>
          <w:p w:rsidR="000A10DE" w:rsidRDefault="000A10DE" w:rsidP="000A10DE">
            <w:pPr>
              <w:spacing w:after="60"/>
              <w:jc w:val="center"/>
              <w:cnfStyle w:val="000000000000"/>
              <w:rPr>
                <w:szCs w:val="18"/>
              </w:rPr>
            </w:pPr>
            <w:r>
              <w:rPr>
                <w:szCs w:val="18"/>
              </w:rPr>
              <w:t>6</w:t>
            </w:r>
            <w:r w:rsidR="00132A28">
              <w:rPr>
                <w:szCs w:val="18"/>
              </w:rPr>
              <w:t>DIS</w:t>
            </w:r>
          </w:p>
          <w:p w:rsidR="000A10DE" w:rsidRDefault="000A10DE" w:rsidP="000A10DE">
            <w:pPr>
              <w:spacing w:after="60"/>
              <w:jc w:val="center"/>
              <w:cnfStyle w:val="000000000000"/>
              <w:rPr>
                <w:szCs w:val="18"/>
              </w:rPr>
            </w:pPr>
            <w:r>
              <w:rPr>
                <w:szCs w:val="18"/>
              </w:rPr>
              <w:t>6CNS</w:t>
            </w:r>
          </w:p>
          <w:p w:rsidR="000A10DE" w:rsidRDefault="000A10DE" w:rsidP="000A10DE">
            <w:pPr>
              <w:spacing w:after="60"/>
              <w:jc w:val="center"/>
              <w:cnfStyle w:val="000000000000"/>
              <w:rPr>
                <w:szCs w:val="18"/>
              </w:rPr>
            </w:pPr>
            <w:r>
              <w:rPr>
                <w:szCs w:val="18"/>
              </w:rPr>
              <w:t>6SUS</w:t>
            </w:r>
          </w:p>
        </w:tc>
      </w:tr>
      <w:tr w:rsidR="00E954C3" w:rsidRPr="00995F95" w:rsidTr="000A10DE">
        <w:trPr>
          <w:cnfStyle w:val="000000100000"/>
        </w:trPr>
        <w:tc>
          <w:tcPr>
            <w:cnfStyle w:val="001000000000"/>
            <w:tcW w:w="9889" w:type="dxa"/>
            <w:gridSpan w:val="11"/>
            <w:tcBorders>
              <w:bottom w:val="single" w:sz="4" w:space="0" w:color="auto"/>
            </w:tcBorders>
            <w:shd w:val="clear" w:color="auto" w:fill="F2DBDB" w:themeFill="accent2" w:themeFillTint="33"/>
          </w:tcPr>
          <w:p w:rsidR="00E954C3" w:rsidRPr="00CF0488" w:rsidRDefault="00E954C3" w:rsidP="005466BD">
            <w:pPr>
              <w:spacing w:after="60"/>
              <w:jc w:val="center"/>
            </w:pPr>
            <w:r w:rsidRPr="00CF0488">
              <w:t>Skill Sets</w:t>
            </w:r>
          </w:p>
        </w:tc>
      </w:tr>
      <w:tr w:rsidR="000A10DE" w:rsidTr="003A6EA5">
        <w:tc>
          <w:tcPr>
            <w:cnfStyle w:val="001000000000"/>
            <w:tcW w:w="2472" w:type="dxa"/>
            <w:gridSpan w:val="2"/>
            <w:tcBorders>
              <w:top w:val="single" w:sz="4" w:space="0" w:color="auto"/>
              <w:left w:val="single" w:sz="4" w:space="0" w:color="auto"/>
              <w:bottom w:val="single" w:sz="4" w:space="0" w:color="auto"/>
              <w:right w:val="single" w:sz="4" w:space="0" w:color="auto"/>
            </w:tcBorders>
          </w:tcPr>
          <w:p w:rsidR="000A10DE" w:rsidRPr="000A10DE" w:rsidRDefault="000A10DE" w:rsidP="000A10DE">
            <w:pPr>
              <w:spacing w:after="60"/>
              <w:ind w:left="360"/>
              <w:jc w:val="center"/>
              <w:rPr>
                <w:b w:val="0"/>
              </w:rPr>
            </w:pPr>
            <w:r w:rsidRPr="000A10DE">
              <w:rPr>
                <w:b w:val="0"/>
              </w:rPr>
              <w:t>Gain the</w:t>
            </w:r>
          </w:p>
          <w:p w:rsidR="000A10DE" w:rsidRPr="000A10DE" w:rsidRDefault="000A10DE" w:rsidP="000A10DE">
            <w:pPr>
              <w:pStyle w:val="ListParagraph"/>
              <w:numPr>
                <w:ilvl w:val="0"/>
                <w:numId w:val="14"/>
              </w:numPr>
              <w:spacing w:after="60"/>
              <w:ind w:left="142" w:hanging="153"/>
              <w:jc w:val="center"/>
              <w:rPr>
                <w:b w:val="0"/>
                <w:szCs w:val="18"/>
              </w:rPr>
            </w:pPr>
            <w:r w:rsidRPr="000A10DE">
              <w:rPr>
                <w:b w:val="0"/>
                <w:i/>
                <w:sz w:val="16"/>
                <w:szCs w:val="16"/>
              </w:rPr>
              <w:t>Hardware Technicians Skill Set</w:t>
            </w:r>
          </w:p>
        </w:tc>
        <w:tc>
          <w:tcPr>
            <w:tcW w:w="2472" w:type="dxa"/>
            <w:gridSpan w:val="3"/>
            <w:tcBorders>
              <w:top w:val="single" w:sz="4" w:space="0" w:color="auto"/>
              <w:left w:val="single" w:sz="4" w:space="0" w:color="auto"/>
              <w:bottom w:val="single" w:sz="4" w:space="0" w:color="auto"/>
              <w:right w:val="single" w:sz="4" w:space="0" w:color="auto"/>
            </w:tcBorders>
          </w:tcPr>
          <w:p w:rsidR="000A10DE" w:rsidRDefault="000A10DE" w:rsidP="000A10DE">
            <w:pPr>
              <w:spacing w:after="60"/>
              <w:jc w:val="center"/>
              <w:cnfStyle w:val="000000000000"/>
              <w:rPr>
                <w:i/>
                <w:szCs w:val="18"/>
              </w:rPr>
            </w:pPr>
            <w:r>
              <w:t>Gain the</w:t>
            </w:r>
          </w:p>
          <w:p w:rsidR="000A10DE" w:rsidRPr="000A10DE" w:rsidRDefault="000A10DE" w:rsidP="000A10DE">
            <w:pPr>
              <w:pStyle w:val="ListParagraph"/>
              <w:numPr>
                <w:ilvl w:val="0"/>
                <w:numId w:val="13"/>
              </w:numPr>
              <w:spacing w:after="60"/>
              <w:ind w:left="222" w:hanging="142"/>
              <w:cnfStyle w:val="000000000000"/>
              <w:rPr>
                <w:i/>
                <w:sz w:val="16"/>
                <w:szCs w:val="16"/>
              </w:rPr>
            </w:pPr>
            <w:r w:rsidRPr="000A10DE">
              <w:rPr>
                <w:i/>
                <w:sz w:val="16"/>
                <w:szCs w:val="16"/>
              </w:rPr>
              <w:t>Certified Networking Technician Skill Set</w:t>
            </w:r>
          </w:p>
          <w:p w:rsidR="000A10DE" w:rsidRPr="000A10DE" w:rsidRDefault="000A10DE" w:rsidP="000A10DE">
            <w:pPr>
              <w:pStyle w:val="ListParagraph"/>
              <w:numPr>
                <w:ilvl w:val="0"/>
                <w:numId w:val="13"/>
              </w:numPr>
              <w:spacing w:after="60"/>
              <w:ind w:left="222" w:hanging="142"/>
              <w:cnfStyle w:val="000000000000"/>
              <w:rPr>
                <w:i/>
                <w:sz w:val="16"/>
                <w:szCs w:val="16"/>
              </w:rPr>
            </w:pPr>
            <w:r w:rsidRPr="000A10DE">
              <w:rPr>
                <w:i/>
                <w:sz w:val="16"/>
                <w:szCs w:val="16"/>
              </w:rPr>
              <w:t>Certified  Server Administrator Skill Set</w:t>
            </w:r>
          </w:p>
          <w:p w:rsidR="000A10DE" w:rsidRPr="000A10DE" w:rsidRDefault="000A10DE" w:rsidP="000A10DE">
            <w:pPr>
              <w:pStyle w:val="ListParagraph"/>
              <w:numPr>
                <w:ilvl w:val="0"/>
                <w:numId w:val="13"/>
              </w:numPr>
              <w:spacing w:after="60"/>
              <w:ind w:left="222" w:hanging="142"/>
              <w:cnfStyle w:val="000000000000"/>
              <w:rPr>
                <w:i/>
                <w:sz w:val="16"/>
                <w:szCs w:val="16"/>
              </w:rPr>
            </w:pPr>
            <w:r w:rsidRPr="000A10DE">
              <w:rPr>
                <w:i/>
                <w:sz w:val="16"/>
                <w:szCs w:val="16"/>
              </w:rPr>
              <w:t>Certified Technology Specialist - Graphical User Interfaces Skill Set</w:t>
            </w:r>
          </w:p>
          <w:p w:rsidR="000A10DE" w:rsidRPr="000A10DE" w:rsidRDefault="000A10DE" w:rsidP="000A10DE">
            <w:pPr>
              <w:pStyle w:val="ListParagraph"/>
              <w:numPr>
                <w:ilvl w:val="0"/>
                <w:numId w:val="13"/>
              </w:numPr>
              <w:spacing w:after="60"/>
              <w:ind w:left="222" w:hanging="142"/>
              <w:cnfStyle w:val="000000000000"/>
              <w:rPr>
                <w:b/>
                <w:i/>
                <w:sz w:val="16"/>
                <w:szCs w:val="16"/>
              </w:rPr>
            </w:pPr>
            <w:r w:rsidRPr="000A10DE">
              <w:rPr>
                <w:i/>
                <w:sz w:val="16"/>
                <w:szCs w:val="16"/>
              </w:rPr>
              <w:t>System and Network Plus Technician Skill Set</w:t>
            </w:r>
          </w:p>
        </w:tc>
        <w:tc>
          <w:tcPr>
            <w:tcW w:w="2472" w:type="dxa"/>
            <w:gridSpan w:val="3"/>
            <w:tcBorders>
              <w:top w:val="single" w:sz="4" w:space="0" w:color="auto"/>
              <w:left w:val="single" w:sz="4" w:space="0" w:color="auto"/>
              <w:bottom w:val="single" w:sz="4" w:space="0" w:color="auto"/>
              <w:right w:val="single" w:sz="4" w:space="0" w:color="auto"/>
            </w:tcBorders>
          </w:tcPr>
          <w:p w:rsidR="000A10DE" w:rsidRPr="00BB7129" w:rsidRDefault="000A10DE" w:rsidP="000A10DE">
            <w:pPr>
              <w:spacing w:after="60"/>
              <w:jc w:val="center"/>
              <w:cnfStyle w:val="000000000000"/>
              <w:rPr>
                <w:i/>
                <w:szCs w:val="18"/>
              </w:rPr>
            </w:pPr>
            <w:r>
              <w:t>Gain the</w:t>
            </w:r>
          </w:p>
          <w:p w:rsidR="000A10DE" w:rsidRPr="000A10DE" w:rsidRDefault="000A10DE" w:rsidP="000A10DE">
            <w:pPr>
              <w:pStyle w:val="ListParagraph"/>
              <w:numPr>
                <w:ilvl w:val="0"/>
                <w:numId w:val="15"/>
              </w:numPr>
              <w:ind w:left="301" w:hanging="217"/>
              <w:cnfStyle w:val="000000000000"/>
              <w:rPr>
                <w:b/>
                <w:bCs/>
                <w:szCs w:val="18"/>
              </w:rPr>
            </w:pPr>
            <w:r w:rsidRPr="00305483">
              <w:rPr>
                <w:i/>
                <w:sz w:val="16"/>
                <w:szCs w:val="16"/>
              </w:rPr>
              <w:t xml:space="preserve">Virtualisation Specialist Skill Set </w:t>
            </w:r>
          </w:p>
          <w:p w:rsidR="000A10DE" w:rsidRDefault="000A10DE" w:rsidP="000A10DE">
            <w:pPr>
              <w:pStyle w:val="ListParagraph"/>
              <w:numPr>
                <w:ilvl w:val="0"/>
                <w:numId w:val="15"/>
              </w:numPr>
              <w:ind w:left="301" w:hanging="217"/>
              <w:cnfStyle w:val="000000000000"/>
              <w:rPr>
                <w:b/>
                <w:bCs/>
                <w:szCs w:val="18"/>
              </w:rPr>
            </w:pPr>
            <w:r w:rsidRPr="00305483">
              <w:rPr>
                <w:i/>
                <w:sz w:val="16"/>
                <w:szCs w:val="16"/>
              </w:rPr>
              <w:t xml:space="preserve">Certified </w:t>
            </w:r>
            <w:r>
              <w:rPr>
                <w:i/>
                <w:sz w:val="16"/>
                <w:szCs w:val="16"/>
              </w:rPr>
              <w:t>N</w:t>
            </w:r>
            <w:r w:rsidRPr="00305483">
              <w:rPr>
                <w:i/>
                <w:sz w:val="16"/>
                <w:szCs w:val="16"/>
              </w:rPr>
              <w:t>etwork Associate Technology Specialist Skill Set</w:t>
            </w:r>
          </w:p>
        </w:tc>
        <w:tc>
          <w:tcPr>
            <w:tcW w:w="2473" w:type="dxa"/>
            <w:gridSpan w:val="3"/>
            <w:tcBorders>
              <w:top w:val="single" w:sz="4" w:space="0" w:color="auto"/>
              <w:left w:val="single" w:sz="4" w:space="0" w:color="auto"/>
              <w:bottom w:val="single" w:sz="4" w:space="0" w:color="auto"/>
              <w:right w:val="single" w:sz="4" w:space="0" w:color="auto"/>
            </w:tcBorders>
          </w:tcPr>
          <w:p w:rsidR="000A10DE" w:rsidRDefault="000A10DE" w:rsidP="005466BD">
            <w:pPr>
              <w:spacing w:after="60"/>
              <w:jc w:val="center"/>
              <w:cnfStyle w:val="000000000000"/>
              <w:rPr>
                <w:b/>
                <w:bCs/>
                <w:szCs w:val="18"/>
              </w:rPr>
            </w:pPr>
          </w:p>
        </w:tc>
      </w:tr>
      <w:tr w:rsidR="00E954C3" w:rsidTr="000A10DE">
        <w:trPr>
          <w:cnfStyle w:val="000000100000"/>
        </w:trPr>
        <w:tc>
          <w:tcPr>
            <w:cnfStyle w:val="001000000000"/>
            <w:tcW w:w="9889" w:type="dxa"/>
            <w:gridSpan w:val="11"/>
            <w:tcBorders>
              <w:top w:val="single" w:sz="4" w:space="0" w:color="auto"/>
              <w:bottom w:val="single" w:sz="4" w:space="0" w:color="auto"/>
            </w:tcBorders>
            <w:shd w:val="clear" w:color="auto" w:fill="F2DBDB" w:themeFill="accent2" w:themeFillTint="33"/>
          </w:tcPr>
          <w:p w:rsidR="00E954C3" w:rsidRPr="00CF0488" w:rsidRDefault="00E954C3" w:rsidP="005466BD">
            <w:pPr>
              <w:spacing w:after="60"/>
              <w:jc w:val="center"/>
            </w:pPr>
            <w:r w:rsidRPr="00CF0488">
              <w:t>Exit Qualifications</w:t>
            </w:r>
          </w:p>
        </w:tc>
      </w:tr>
      <w:tr w:rsidR="000A10DE" w:rsidTr="000A10DE">
        <w:tc>
          <w:tcPr>
            <w:cnfStyle w:val="001000000000"/>
            <w:tcW w:w="2472" w:type="dxa"/>
            <w:gridSpan w:val="2"/>
            <w:tcBorders>
              <w:top w:val="single" w:sz="4" w:space="0" w:color="auto"/>
              <w:left w:val="single" w:sz="4" w:space="0" w:color="auto"/>
              <w:bottom w:val="single" w:sz="4" w:space="0" w:color="auto"/>
              <w:right w:val="single" w:sz="4" w:space="0" w:color="auto"/>
            </w:tcBorders>
            <w:shd w:val="clear" w:color="auto" w:fill="auto"/>
          </w:tcPr>
          <w:p w:rsidR="000A10DE" w:rsidRDefault="000A10DE" w:rsidP="005466BD">
            <w:pPr>
              <w:spacing w:after="60"/>
              <w:jc w:val="center"/>
              <w:rPr>
                <w:szCs w:val="18"/>
              </w:rPr>
            </w:pPr>
            <w:r w:rsidRPr="00F25D03">
              <w:rPr>
                <w:sz w:val="16"/>
                <w:szCs w:val="16"/>
              </w:rPr>
              <w:t xml:space="preserve">Exit with </w:t>
            </w:r>
            <w:r w:rsidRPr="009677A0">
              <w:rPr>
                <w:i/>
                <w:sz w:val="16"/>
                <w:szCs w:val="16"/>
              </w:rPr>
              <w:t>Certificate III in Information, Digital Media and Technology</w:t>
            </w:r>
          </w:p>
        </w:tc>
        <w:tc>
          <w:tcPr>
            <w:tcW w:w="2472" w:type="dxa"/>
            <w:gridSpan w:val="3"/>
            <w:tcBorders>
              <w:top w:val="single" w:sz="4" w:space="0" w:color="auto"/>
              <w:left w:val="single" w:sz="4" w:space="0" w:color="auto"/>
              <w:bottom w:val="single" w:sz="4" w:space="0" w:color="auto"/>
              <w:right w:val="single" w:sz="4" w:space="0" w:color="auto"/>
            </w:tcBorders>
            <w:shd w:val="clear" w:color="auto" w:fill="auto"/>
          </w:tcPr>
          <w:p w:rsidR="000A10DE" w:rsidRDefault="000A10DE" w:rsidP="005466BD">
            <w:pPr>
              <w:spacing w:after="60"/>
              <w:jc w:val="center"/>
              <w:cnfStyle w:val="000000000000"/>
              <w:rPr>
                <w:szCs w:val="18"/>
              </w:rPr>
            </w:pPr>
            <w:r w:rsidRPr="00F25D03">
              <w:rPr>
                <w:sz w:val="16"/>
                <w:szCs w:val="16"/>
              </w:rPr>
              <w:t xml:space="preserve">Exit with the </w:t>
            </w:r>
            <w:r w:rsidRPr="00871139">
              <w:rPr>
                <w:b/>
                <w:i/>
                <w:sz w:val="16"/>
                <w:szCs w:val="16"/>
              </w:rPr>
              <w:t xml:space="preserve">Certificate IV in Information </w:t>
            </w:r>
            <w:r w:rsidRPr="009677A0">
              <w:rPr>
                <w:b/>
                <w:i/>
                <w:sz w:val="16"/>
                <w:szCs w:val="16"/>
              </w:rPr>
              <w:t>Technology Networking</w:t>
            </w:r>
          </w:p>
        </w:tc>
        <w:tc>
          <w:tcPr>
            <w:tcW w:w="2472" w:type="dxa"/>
            <w:gridSpan w:val="3"/>
            <w:tcBorders>
              <w:top w:val="single" w:sz="4" w:space="0" w:color="auto"/>
              <w:left w:val="single" w:sz="4" w:space="0" w:color="auto"/>
              <w:bottom w:val="single" w:sz="4" w:space="0" w:color="auto"/>
              <w:right w:val="single" w:sz="4" w:space="0" w:color="auto"/>
            </w:tcBorders>
            <w:shd w:val="clear" w:color="auto" w:fill="auto"/>
          </w:tcPr>
          <w:p w:rsidR="000A10DE" w:rsidRPr="000A10DE" w:rsidRDefault="000A10DE" w:rsidP="005466BD">
            <w:pPr>
              <w:spacing w:after="60"/>
              <w:jc w:val="center"/>
              <w:cnfStyle w:val="000000000000"/>
              <w:rPr>
                <w:sz w:val="16"/>
                <w:szCs w:val="16"/>
              </w:rPr>
            </w:pPr>
            <w:r w:rsidRPr="000A10DE">
              <w:rPr>
                <w:sz w:val="16"/>
                <w:szCs w:val="16"/>
              </w:rPr>
              <w:t xml:space="preserve">Exit with the </w:t>
            </w:r>
            <w:r w:rsidRPr="000A10DE">
              <w:rPr>
                <w:b/>
                <w:sz w:val="16"/>
                <w:szCs w:val="16"/>
              </w:rPr>
              <w:t>Diploma of Information Technology Networking</w:t>
            </w:r>
          </w:p>
        </w:tc>
        <w:tc>
          <w:tcPr>
            <w:tcW w:w="2473" w:type="dxa"/>
            <w:gridSpan w:val="3"/>
            <w:tcBorders>
              <w:top w:val="single" w:sz="4" w:space="0" w:color="auto"/>
              <w:left w:val="single" w:sz="4" w:space="0" w:color="auto"/>
              <w:bottom w:val="single" w:sz="4" w:space="0" w:color="auto"/>
              <w:right w:val="single" w:sz="4" w:space="0" w:color="auto"/>
            </w:tcBorders>
            <w:shd w:val="clear" w:color="auto" w:fill="auto"/>
          </w:tcPr>
          <w:p w:rsidR="000A10DE" w:rsidRPr="000A10DE" w:rsidRDefault="000A10DE" w:rsidP="005466BD">
            <w:pPr>
              <w:spacing w:after="60"/>
              <w:jc w:val="center"/>
              <w:cnfStyle w:val="000000000000"/>
              <w:rPr>
                <w:sz w:val="16"/>
                <w:szCs w:val="16"/>
              </w:rPr>
            </w:pPr>
            <w:r w:rsidRPr="000A10DE">
              <w:rPr>
                <w:sz w:val="16"/>
                <w:szCs w:val="16"/>
              </w:rPr>
              <w:t xml:space="preserve">Exit with the </w:t>
            </w:r>
            <w:r w:rsidRPr="000A10DE">
              <w:rPr>
                <w:b/>
                <w:sz w:val="16"/>
                <w:szCs w:val="16"/>
              </w:rPr>
              <w:t>Advanced Diploma of Network Security</w:t>
            </w:r>
          </w:p>
        </w:tc>
      </w:tr>
    </w:tbl>
    <w:p w:rsidR="005C130F" w:rsidRPr="00546EF3" w:rsidRDefault="005C130F" w:rsidP="005C130F">
      <w:pPr>
        <w:spacing w:before="120"/>
        <w:jc w:val="center"/>
        <w:rPr>
          <w:b/>
        </w:rPr>
      </w:pPr>
      <w:r w:rsidRPr="00546EF3">
        <w:rPr>
          <w:b/>
        </w:rPr>
        <w:t>Please Note: This program structure is subject to change.</w:t>
      </w:r>
    </w:p>
    <w:p w:rsidR="003011CB" w:rsidRPr="0013642D" w:rsidRDefault="003011CB" w:rsidP="0013642D">
      <w:pPr>
        <w:spacing w:before="120"/>
        <w:rPr>
          <w:b/>
        </w:rPr>
      </w:pPr>
      <w:r w:rsidRPr="0013642D">
        <w:rPr>
          <w:b/>
        </w:rPr>
        <w:t>Legend:</w:t>
      </w:r>
    </w:p>
    <w:p w:rsidR="003011CB" w:rsidRPr="0013642D" w:rsidRDefault="003011CB" w:rsidP="003011CB">
      <w:pPr>
        <w:ind w:left="709" w:hanging="709"/>
      </w:pPr>
      <w:r w:rsidRPr="0013642D">
        <w:t>*</w:t>
      </w:r>
      <w:r w:rsidRPr="0013642D">
        <w:tab/>
        <w:t>The length of time for Part-Time students will depend on the number of subjects studied in each semester.</w:t>
      </w:r>
    </w:p>
    <w:p w:rsidR="00DD65DD" w:rsidRDefault="003011CB" w:rsidP="005C130F">
      <w:pPr>
        <w:ind w:left="709" w:hanging="709"/>
      </w:pPr>
      <w:r w:rsidRPr="0013642D">
        <w:t>^</w:t>
      </w:r>
      <w:r w:rsidRPr="0013642D">
        <w:tab/>
        <w:t>These subjects are delivered in an external/online mode.  Some other subjects maybe available in an external/online or blended delivery mode please check this with your lecturer at time of registration.</w:t>
      </w:r>
    </w:p>
    <w:p w:rsidR="00142EA9" w:rsidRDefault="00DD65DD" w:rsidP="005C130F">
      <w:pPr>
        <w:ind w:left="709" w:hanging="709"/>
      </w:pPr>
      <w:r>
        <w:rPr>
          <w:rFonts w:ascii="Arial Narrow" w:hAnsi="Arial Narrow"/>
        </w:rPr>
        <w:t>†</w:t>
      </w:r>
      <w:r>
        <w:tab/>
        <w:t xml:space="preserve">Under pinning skills not required for </w:t>
      </w:r>
      <w:r w:rsidR="003A6EA5">
        <w:t xml:space="preserve">Advanced </w:t>
      </w:r>
      <w:r w:rsidR="00B40326">
        <w:t>Diploma</w:t>
      </w:r>
      <w:r w:rsidR="00D275DF">
        <w:t xml:space="preserve"> qualification</w:t>
      </w:r>
      <w:r>
        <w:t>.</w:t>
      </w:r>
      <w:r w:rsidR="003A6EA5">
        <w:t xml:space="preserve">  (NOTE</w:t>
      </w:r>
      <w:r w:rsidR="00742A4B">
        <w:t xml:space="preserve">: </w:t>
      </w:r>
      <w:r w:rsidR="003A6EA5">
        <w:t xml:space="preserve"> 3 competencies from Diploma subjects are required).</w:t>
      </w:r>
      <w:r w:rsidR="008A3AF6">
        <w:br/>
      </w:r>
    </w:p>
    <w:p w:rsidR="00426C20" w:rsidRPr="00C12CF0" w:rsidRDefault="00426C20" w:rsidP="003A7250">
      <w:pPr>
        <w:rPr>
          <w:b/>
        </w:rPr>
      </w:pPr>
      <w:r w:rsidRPr="00C12CF0">
        <w:rPr>
          <w:b/>
        </w:rPr>
        <w:t>How subjects are delivered and their duration will be dependent on campus specific scheduling issues.</w:t>
      </w:r>
      <w:r w:rsidR="003A7250">
        <w:rPr>
          <w:b/>
        </w:rPr>
        <w:t xml:space="preserve">  Electives will also be campus specific.</w:t>
      </w:r>
    </w:p>
    <w:p w:rsidR="00426C20" w:rsidRDefault="00426C20" w:rsidP="00426C20">
      <w:pPr>
        <w:rPr>
          <w:b/>
        </w:rPr>
      </w:pPr>
      <w:r w:rsidRPr="00C12CF0">
        <w:rPr>
          <w:b/>
        </w:rPr>
        <w:t>Please contact your local TAFE for specific course schedules.</w:t>
      </w:r>
    </w:p>
    <w:p w:rsidR="00426C20" w:rsidRDefault="00426C20">
      <w:pPr>
        <w:spacing w:before="0" w:after="200" w:line="276" w:lineRule="auto"/>
        <w:rPr>
          <w:rFonts w:ascii="Arial Black" w:eastAsiaTheme="majorEastAsia" w:hAnsi="Arial Black" w:cstheme="majorBidi"/>
          <w:bCs/>
          <w:sz w:val="26"/>
          <w:szCs w:val="26"/>
        </w:rPr>
      </w:pPr>
      <w:r>
        <w:br w:type="page"/>
      </w:r>
    </w:p>
    <w:p w:rsidR="003011CB" w:rsidRDefault="000F45DA" w:rsidP="003011CB">
      <w:pPr>
        <w:pStyle w:val="Heading2"/>
      </w:pPr>
      <w:r>
        <w:lastRenderedPageBreak/>
        <w:t xml:space="preserve">Advanced </w:t>
      </w:r>
      <w:r w:rsidR="00190654">
        <w:t>Diploma</w:t>
      </w:r>
      <w:r w:rsidR="00142EA9">
        <w:t xml:space="preserve"> </w:t>
      </w:r>
      <w:r w:rsidR="00190654">
        <w:t>of</w:t>
      </w:r>
      <w:r w:rsidR="00142EA9">
        <w:t xml:space="preserve"> </w:t>
      </w:r>
      <w:r>
        <w:t xml:space="preserve">Network Security </w:t>
      </w:r>
      <w:r w:rsidR="003A6EA5">
        <w:br/>
      </w:r>
      <w:r w:rsidR="00F118EB">
        <w:t>(ICA6</w:t>
      </w:r>
      <w:r w:rsidR="003011CB" w:rsidRPr="00F17D95">
        <w:t>0</w:t>
      </w:r>
      <w:r w:rsidR="00F118EB">
        <w:t>2</w:t>
      </w:r>
      <w:r w:rsidR="003011CB" w:rsidRPr="00F17D95">
        <w:t>11</w:t>
      </w:r>
      <w:r w:rsidR="003011CB">
        <w:t>)</w:t>
      </w:r>
    </w:p>
    <w:p w:rsidR="004B11BE" w:rsidRPr="004B11BE" w:rsidRDefault="004B11BE" w:rsidP="004B11BE">
      <w:pPr>
        <w:rPr>
          <w:b/>
        </w:rPr>
      </w:pPr>
      <w:r w:rsidRPr="00C12CF0">
        <w:rPr>
          <w:b/>
        </w:rPr>
        <w:t>To receive the Award students need to complete the following subjects</w:t>
      </w:r>
    </w:p>
    <w:tbl>
      <w:tblPr>
        <w:tblStyle w:val="LightList-Accent2"/>
        <w:tblW w:w="0" w:type="auto"/>
        <w:tblLayout w:type="fixed"/>
        <w:tblLook w:val="04A0"/>
      </w:tblPr>
      <w:tblGrid>
        <w:gridCol w:w="1226"/>
        <w:gridCol w:w="16"/>
        <w:gridCol w:w="1509"/>
        <w:gridCol w:w="291"/>
        <w:gridCol w:w="5430"/>
        <w:gridCol w:w="91"/>
        <w:gridCol w:w="1184"/>
      </w:tblGrid>
      <w:tr w:rsidR="005A63D7" w:rsidRPr="00D14757" w:rsidTr="007A4A8E">
        <w:trPr>
          <w:cnfStyle w:val="100000000000"/>
        </w:trPr>
        <w:tc>
          <w:tcPr>
            <w:cnfStyle w:val="001000000000"/>
            <w:tcW w:w="1242" w:type="dxa"/>
            <w:gridSpan w:val="2"/>
            <w:tcBorders>
              <w:top w:val="single" w:sz="8" w:space="0" w:color="C0504D" w:themeColor="accent2"/>
              <w:bottom w:val="nil"/>
            </w:tcBorders>
          </w:tcPr>
          <w:p w:rsidR="00E977E9" w:rsidRPr="005D23FF" w:rsidRDefault="00E977E9" w:rsidP="00716432">
            <w:pPr>
              <w:spacing w:after="60"/>
            </w:pPr>
            <w:r w:rsidRPr="005D23FF">
              <w:t>Subject</w:t>
            </w:r>
          </w:p>
        </w:tc>
        <w:tc>
          <w:tcPr>
            <w:tcW w:w="1509" w:type="dxa"/>
            <w:tcBorders>
              <w:top w:val="single" w:sz="8" w:space="0" w:color="C0504D" w:themeColor="accent2"/>
              <w:bottom w:val="nil"/>
            </w:tcBorders>
          </w:tcPr>
          <w:p w:rsidR="00E977E9" w:rsidRPr="005D23FF" w:rsidRDefault="00E977E9" w:rsidP="00D302C5">
            <w:pPr>
              <w:spacing w:after="60"/>
              <w:cnfStyle w:val="100000000000"/>
            </w:pPr>
            <w:r w:rsidRPr="005D23FF">
              <w:t>National</w:t>
            </w:r>
            <w:r w:rsidR="00D302C5">
              <w:br/>
            </w:r>
            <w:r w:rsidRPr="005D23FF">
              <w:t>Code</w:t>
            </w:r>
          </w:p>
        </w:tc>
        <w:tc>
          <w:tcPr>
            <w:tcW w:w="5812" w:type="dxa"/>
            <w:gridSpan w:val="3"/>
            <w:tcBorders>
              <w:top w:val="single" w:sz="8" w:space="0" w:color="C0504D" w:themeColor="accent2"/>
              <w:bottom w:val="nil"/>
            </w:tcBorders>
          </w:tcPr>
          <w:p w:rsidR="00E977E9" w:rsidRPr="005D23FF" w:rsidRDefault="0098749F" w:rsidP="00716432">
            <w:pPr>
              <w:spacing w:after="60"/>
              <w:cnfStyle w:val="100000000000"/>
            </w:pPr>
            <w:r>
              <w:t>Unit</w:t>
            </w:r>
            <w:r w:rsidR="00E977E9" w:rsidRPr="005D23FF">
              <w:t xml:space="preserve"> Name</w:t>
            </w:r>
          </w:p>
        </w:tc>
        <w:tc>
          <w:tcPr>
            <w:tcW w:w="1184" w:type="dxa"/>
            <w:tcBorders>
              <w:bottom w:val="single" w:sz="8" w:space="0" w:color="C0504D" w:themeColor="accent2"/>
            </w:tcBorders>
          </w:tcPr>
          <w:p w:rsidR="00E977E9" w:rsidRPr="005D23FF" w:rsidRDefault="00E977E9" w:rsidP="00D302C5">
            <w:pPr>
              <w:cnfStyle w:val="100000000000"/>
            </w:pPr>
            <w:r w:rsidRPr="005D23FF">
              <w:t>Pre-</w:t>
            </w:r>
            <w:r w:rsidR="00D302C5">
              <w:br/>
            </w:r>
            <w:r w:rsidRPr="005D23FF">
              <w:t xml:space="preserve">Requisite </w:t>
            </w:r>
          </w:p>
        </w:tc>
      </w:tr>
      <w:tr w:rsidR="0061290C" w:rsidTr="007A4A8E">
        <w:trPr>
          <w:cnfStyle w:val="000000100000"/>
        </w:trPr>
        <w:tc>
          <w:tcPr>
            <w:cnfStyle w:val="001000000000"/>
            <w:tcW w:w="9747" w:type="dxa"/>
            <w:gridSpan w:val="7"/>
            <w:shd w:val="clear" w:color="auto" w:fill="F2DBDB" w:themeFill="accent2" w:themeFillTint="33"/>
          </w:tcPr>
          <w:p w:rsidR="0061290C" w:rsidRPr="00EF5C89" w:rsidRDefault="0061290C" w:rsidP="0061290C">
            <w:pPr>
              <w:spacing w:after="60"/>
              <w:rPr>
                <w:szCs w:val="20"/>
              </w:rPr>
            </w:pPr>
            <w:r>
              <w:rPr>
                <w:szCs w:val="20"/>
              </w:rPr>
              <w:t>CISCO Technologies</w:t>
            </w:r>
          </w:p>
        </w:tc>
      </w:tr>
      <w:tr w:rsidR="0061290C" w:rsidTr="007A4A8E">
        <w:tc>
          <w:tcPr>
            <w:cnfStyle w:val="001000000000"/>
            <w:tcW w:w="1242" w:type="dxa"/>
            <w:gridSpan w:val="2"/>
            <w:vMerge w:val="restart"/>
          </w:tcPr>
          <w:p w:rsidR="0061290C" w:rsidRPr="005D23FF" w:rsidRDefault="007B49D3" w:rsidP="007B49D3">
            <w:pPr>
              <w:spacing w:after="60"/>
            </w:pPr>
            <w:r>
              <w:t>6CNS</w:t>
            </w:r>
          </w:p>
        </w:tc>
        <w:tc>
          <w:tcPr>
            <w:tcW w:w="8505" w:type="dxa"/>
            <w:gridSpan w:val="5"/>
          </w:tcPr>
          <w:p w:rsidR="0061290C" w:rsidRPr="005D23FF" w:rsidRDefault="0061290C" w:rsidP="007B49D3">
            <w:pPr>
              <w:spacing w:after="60"/>
              <w:cnfStyle w:val="000000000000"/>
              <w:rPr>
                <w:b/>
                <w:szCs w:val="20"/>
              </w:rPr>
            </w:pPr>
            <w:r>
              <w:rPr>
                <w:b/>
                <w:szCs w:val="20"/>
              </w:rPr>
              <w:t xml:space="preserve">CISCO </w:t>
            </w:r>
            <w:r w:rsidR="007B49D3">
              <w:rPr>
                <w:b/>
                <w:szCs w:val="20"/>
              </w:rPr>
              <w:t>Net</w:t>
            </w:r>
            <w:r w:rsidR="002251EB">
              <w:rPr>
                <w:b/>
                <w:szCs w:val="20"/>
              </w:rPr>
              <w:t>w</w:t>
            </w:r>
            <w:r w:rsidR="007B49D3">
              <w:rPr>
                <w:b/>
                <w:szCs w:val="20"/>
              </w:rPr>
              <w:t>ork Security</w:t>
            </w:r>
            <w:r w:rsidR="00B449DD">
              <w:rPr>
                <w:b/>
                <w:szCs w:val="20"/>
              </w:rPr>
              <w:t xml:space="preserve"> </w:t>
            </w:r>
          </w:p>
        </w:tc>
      </w:tr>
      <w:tr w:rsidR="002251EB" w:rsidTr="007A4A8E">
        <w:trPr>
          <w:cnfStyle w:val="000000100000"/>
        </w:trPr>
        <w:tc>
          <w:tcPr>
            <w:cnfStyle w:val="001000000000"/>
            <w:tcW w:w="1242" w:type="dxa"/>
            <w:gridSpan w:val="2"/>
            <w:vMerge/>
          </w:tcPr>
          <w:p w:rsidR="002251EB" w:rsidRPr="005D23FF" w:rsidRDefault="002251EB" w:rsidP="00685493">
            <w:pPr>
              <w:spacing w:after="60"/>
            </w:pPr>
          </w:p>
        </w:tc>
        <w:tc>
          <w:tcPr>
            <w:tcW w:w="1509" w:type="dxa"/>
          </w:tcPr>
          <w:p w:rsidR="002251EB" w:rsidRPr="005B7205" w:rsidRDefault="002251EB" w:rsidP="005466BD">
            <w:pPr>
              <w:cnfStyle w:val="000000100000"/>
            </w:pPr>
            <w:r w:rsidRPr="002C7897">
              <w:t xml:space="preserve">ICANWK601A </w:t>
            </w:r>
          </w:p>
        </w:tc>
        <w:tc>
          <w:tcPr>
            <w:tcW w:w="5812" w:type="dxa"/>
            <w:gridSpan w:val="3"/>
          </w:tcPr>
          <w:p w:rsidR="002251EB" w:rsidRDefault="002251EB" w:rsidP="005466BD">
            <w:pPr>
              <w:spacing w:after="60"/>
              <w:cnfStyle w:val="000000100000"/>
            </w:pPr>
            <w:r w:rsidRPr="002C7897">
              <w:t>Design and implement a security system</w:t>
            </w:r>
          </w:p>
        </w:tc>
        <w:tc>
          <w:tcPr>
            <w:tcW w:w="1184" w:type="dxa"/>
            <w:vMerge w:val="restart"/>
          </w:tcPr>
          <w:p w:rsidR="002251EB" w:rsidRPr="005D23FF" w:rsidRDefault="002251EB" w:rsidP="002251EB">
            <w:pPr>
              <w:cnfStyle w:val="000000100000"/>
            </w:pPr>
            <w:r>
              <w:rPr>
                <w:rFonts w:asciiTheme="minorHAnsi" w:hAnsiTheme="minorHAnsi" w:cstheme="minorHAnsi"/>
                <w:szCs w:val="18"/>
              </w:rPr>
              <w:t xml:space="preserve"> CCENT </w:t>
            </w:r>
            <w:r w:rsidRPr="00423386">
              <w:rPr>
                <w:rFonts w:asciiTheme="minorHAnsi" w:hAnsiTheme="minorHAnsi" w:cstheme="minorHAnsi"/>
                <w:szCs w:val="18"/>
              </w:rPr>
              <w:t>or proof of equivalent knowledge</w:t>
            </w:r>
          </w:p>
        </w:tc>
      </w:tr>
      <w:tr w:rsidR="002251EB" w:rsidTr="007A4A8E">
        <w:tc>
          <w:tcPr>
            <w:cnfStyle w:val="001000000000"/>
            <w:tcW w:w="1242" w:type="dxa"/>
            <w:gridSpan w:val="2"/>
            <w:vMerge/>
          </w:tcPr>
          <w:p w:rsidR="002251EB" w:rsidRPr="005D23FF" w:rsidRDefault="002251EB" w:rsidP="00685493">
            <w:pPr>
              <w:spacing w:after="60"/>
            </w:pPr>
          </w:p>
        </w:tc>
        <w:tc>
          <w:tcPr>
            <w:tcW w:w="1509" w:type="dxa"/>
          </w:tcPr>
          <w:p w:rsidR="002251EB" w:rsidRDefault="002251EB" w:rsidP="002251EB">
            <w:pPr>
              <w:cnfStyle w:val="000000000000"/>
            </w:pPr>
            <w:r w:rsidRPr="008B0B1B">
              <w:rPr>
                <w:color w:val="282828"/>
              </w:rPr>
              <w:t>ICANWK608A</w:t>
            </w:r>
          </w:p>
        </w:tc>
        <w:tc>
          <w:tcPr>
            <w:tcW w:w="5812" w:type="dxa"/>
            <w:gridSpan w:val="3"/>
          </w:tcPr>
          <w:p w:rsidR="002251EB" w:rsidRDefault="002251EB">
            <w:pPr>
              <w:cnfStyle w:val="000000000000"/>
            </w:pPr>
            <w:r w:rsidRPr="008B0B1B">
              <w:rPr>
                <w:color w:val="282828"/>
              </w:rPr>
              <w:t>Configure network devices for a secure network infrastructure</w:t>
            </w:r>
          </w:p>
        </w:tc>
        <w:tc>
          <w:tcPr>
            <w:tcW w:w="1184" w:type="dxa"/>
            <w:vMerge/>
          </w:tcPr>
          <w:p w:rsidR="002251EB" w:rsidRPr="005D23FF" w:rsidRDefault="002251EB" w:rsidP="00685493">
            <w:pPr>
              <w:pStyle w:val="CATNormal"/>
              <w:tabs>
                <w:tab w:val="center" w:pos="4320"/>
                <w:tab w:val="right" w:pos="8640"/>
              </w:tabs>
              <w:cnfStyle w:val="000000000000"/>
              <w:rPr>
                <w:rFonts w:asciiTheme="minorHAnsi" w:hAnsiTheme="minorHAnsi" w:cstheme="minorHAnsi"/>
                <w:sz w:val="18"/>
              </w:rPr>
            </w:pPr>
          </w:p>
        </w:tc>
      </w:tr>
      <w:tr w:rsidR="001427BA" w:rsidTr="007A4A8E">
        <w:trPr>
          <w:cnfStyle w:val="000000100000"/>
        </w:trPr>
        <w:tc>
          <w:tcPr>
            <w:cnfStyle w:val="001000000000"/>
            <w:tcW w:w="9747" w:type="dxa"/>
            <w:gridSpan w:val="7"/>
            <w:shd w:val="clear" w:color="auto" w:fill="F2DBDB" w:themeFill="accent2" w:themeFillTint="33"/>
          </w:tcPr>
          <w:p w:rsidR="001427BA" w:rsidRPr="005D23FF" w:rsidRDefault="002251EB" w:rsidP="001427BA">
            <w:pPr>
              <w:spacing w:after="60"/>
              <w:rPr>
                <w:rFonts w:asciiTheme="minorHAnsi" w:hAnsiTheme="minorHAnsi" w:cstheme="minorHAnsi"/>
              </w:rPr>
            </w:pPr>
            <w:r>
              <w:rPr>
                <w:szCs w:val="20"/>
              </w:rPr>
              <w:t>Wireless</w:t>
            </w:r>
            <w:r w:rsidR="001427BA" w:rsidRPr="001427BA">
              <w:rPr>
                <w:szCs w:val="20"/>
              </w:rPr>
              <w:t xml:space="preserve"> Technologies</w:t>
            </w:r>
          </w:p>
        </w:tc>
      </w:tr>
      <w:tr w:rsidR="001427BA" w:rsidTr="007A4A8E">
        <w:tc>
          <w:tcPr>
            <w:cnfStyle w:val="001000000000"/>
            <w:tcW w:w="1242" w:type="dxa"/>
            <w:gridSpan w:val="2"/>
            <w:vMerge w:val="restart"/>
          </w:tcPr>
          <w:p w:rsidR="001427BA" w:rsidRPr="005D23FF" w:rsidRDefault="002251EB" w:rsidP="00685493">
            <w:pPr>
              <w:spacing w:after="60"/>
            </w:pPr>
            <w:r>
              <w:t>6EWD</w:t>
            </w:r>
          </w:p>
        </w:tc>
        <w:tc>
          <w:tcPr>
            <w:tcW w:w="8505" w:type="dxa"/>
            <w:gridSpan w:val="5"/>
          </w:tcPr>
          <w:p w:rsidR="001427BA" w:rsidRPr="001427BA" w:rsidRDefault="002251EB" w:rsidP="001427BA">
            <w:pPr>
              <w:spacing w:after="60"/>
              <w:cnfStyle w:val="000000000000"/>
              <w:rPr>
                <w:b/>
                <w:szCs w:val="20"/>
              </w:rPr>
            </w:pPr>
            <w:r>
              <w:rPr>
                <w:b/>
              </w:rPr>
              <w:t>Enterprise Wireless Design</w:t>
            </w:r>
          </w:p>
        </w:tc>
      </w:tr>
      <w:tr w:rsidR="002251EB" w:rsidTr="007A4A8E">
        <w:trPr>
          <w:cnfStyle w:val="000000100000"/>
        </w:trPr>
        <w:tc>
          <w:tcPr>
            <w:cnfStyle w:val="001000000000"/>
            <w:tcW w:w="1242" w:type="dxa"/>
            <w:gridSpan w:val="2"/>
            <w:vMerge/>
          </w:tcPr>
          <w:p w:rsidR="002251EB" w:rsidRPr="005D23FF" w:rsidRDefault="002251EB" w:rsidP="00685493">
            <w:pPr>
              <w:spacing w:after="60"/>
            </w:pPr>
          </w:p>
        </w:tc>
        <w:tc>
          <w:tcPr>
            <w:tcW w:w="1509" w:type="dxa"/>
          </w:tcPr>
          <w:p w:rsidR="002251EB" w:rsidRPr="00D2733C" w:rsidRDefault="002251EB" w:rsidP="005466BD">
            <w:pPr>
              <w:cnfStyle w:val="000000100000"/>
            </w:pPr>
            <w:r w:rsidRPr="00D2733C">
              <w:t>ICANWK605A</w:t>
            </w:r>
            <w:r w:rsidRPr="002251EB">
              <w:t xml:space="preserve"> </w:t>
            </w:r>
          </w:p>
        </w:tc>
        <w:tc>
          <w:tcPr>
            <w:tcW w:w="5812" w:type="dxa"/>
            <w:gridSpan w:val="3"/>
          </w:tcPr>
          <w:p w:rsidR="002251EB" w:rsidRPr="002251EB" w:rsidRDefault="002251EB" w:rsidP="005466BD">
            <w:pPr>
              <w:spacing w:after="60"/>
              <w:cnfStyle w:val="000000100000"/>
            </w:pPr>
            <w:r w:rsidRPr="002251EB">
              <w:t>Design and configure secure integrated wireless systems</w:t>
            </w:r>
          </w:p>
        </w:tc>
        <w:tc>
          <w:tcPr>
            <w:tcW w:w="1184" w:type="dxa"/>
            <w:vMerge w:val="restart"/>
          </w:tcPr>
          <w:p w:rsidR="002251EB" w:rsidRPr="002251EB" w:rsidRDefault="00C548F0" w:rsidP="002251EB">
            <w:pPr>
              <w:pStyle w:val="CATNormal"/>
              <w:tabs>
                <w:tab w:val="center" w:pos="4320"/>
                <w:tab w:val="right" w:pos="8640"/>
              </w:tabs>
              <w:cnfStyle w:val="000000100000"/>
              <w:rPr>
                <w:rFonts w:asciiTheme="minorHAnsi" w:eastAsiaTheme="minorHAnsi" w:hAnsiTheme="minorHAnsi" w:cstheme="minorHAnsi"/>
                <w:sz w:val="18"/>
                <w:szCs w:val="18"/>
              </w:rPr>
            </w:pPr>
            <w:r>
              <w:rPr>
                <w:rFonts w:asciiTheme="minorHAnsi" w:eastAsiaTheme="minorHAnsi" w:hAnsiTheme="minorHAnsi" w:cstheme="minorHAnsi"/>
                <w:sz w:val="18"/>
                <w:szCs w:val="18"/>
              </w:rPr>
              <w:t xml:space="preserve">6EWS, </w:t>
            </w:r>
            <w:r w:rsidR="002251EB" w:rsidRPr="002251EB">
              <w:rPr>
                <w:rFonts w:asciiTheme="minorHAnsi" w:eastAsiaTheme="minorHAnsi" w:hAnsiTheme="minorHAnsi" w:cstheme="minorHAnsi"/>
                <w:sz w:val="18"/>
                <w:szCs w:val="18"/>
              </w:rPr>
              <w:t>CCENT or equivalent knowledge,</w:t>
            </w:r>
            <w:r w:rsidR="002251EB" w:rsidRPr="002251EB">
              <w:rPr>
                <w:rFonts w:asciiTheme="minorHAnsi" w:eastAsiaTheme="minorHAnsi" w:hAnsiTheme="minorHAnsi" w:cstheme="minorHAnsi"/>
                <w:sz w:val="18"/>
                <w:szCs w:val="18"/>
              </w:rPr>
              <w:br/>
              <w:t>4WNI or proof of equivalent knowledge</w:t>
            </w:r>
          </w:p>
        </w:tc>
      </w:tr>
      <w:tr w:rsidR="002251EB" w:rsidTr="007A4A8E">
        <w:tc>
          <w:tcPr>
            <w:cnfStyle w:val="001000000000"/>
            <w:tcW w:w="1242" w:type="dxa"/>
            <w:gridSpan w:val="2"/>
            <w:vMerge/>
          </w:tcPr>
          <w:p w:rsidR="002251EB" w:rsidRPr="005D23FF" w:rsidRDefault="002251EB" w:rsidP="00685493">
            <w:pPr>
              <w:spacing w:after="60"/>
            </w:pPr>
          </w:p>
        </w:tc>
        <w:tc>
          <w:tcPr>
            <w:tcW w:w="1509" w:type="dxa"/>
          </w:tcPr>
          <w:p w:rsidR="002251EB" w:rsidRPr="00D2733C" w:rsidRDefault="002251EB" w:rsidP="005466BD">
            <w:pPr>
              <w:cnfStyle w:val="000000000000"/>
              <w:rPr>
                <w:rFonts w:ascii="Times New Roman" w:hAnsi="Times New Roman"/>
                <w:sz w:val="12"/>
                <w:szCs w:val="12"/>
              </w:rPr>
            </w:pPr>
            <w:r w:rsidRPr="00FC7257">
              <w:t>ICANWK</w:t>
            </w:r>
            <w:r>
              <w:t>502</w:t>
            </w:r>
            <w:r w:rsidRPr="00FC7257">
              <w:t>A</w:t>
            </w:r>
            <w:r w:rsidRPr="002C7897">
              <w:t xml:space="preserve"> </w:t>
            </w:r>
          </w:p>
        </w:tc>
        <w:tc>
          <w:tcPr>
            <w:tcW w:w="5812" w:type="dxa"/>
            <w:gridSpan w:val="3"/>
          </w:tcPr>
          <w:p w:rsidR="002251EB" w:rsidRDefault="002251EB" w:rsidP="005466BD">
            <w:pPr>
              <w:spacing w:after="60"/>
              <w:cnfStyle w:val="000000000000"/>
            </w:pPr>
            <w:r>
              <w:t>Implement security encryption technologies</w:t>
            </w:r>
          </w:p>
        </w:tc>
        <w:tc>
          <w:tcPr>
            <w:tcW w:w="1184" w:type="dxa"/>
            <w:vMerge/>
          </w:tcPr>
          <w:p w:rsidR="002251EB" w:rsidRPr="005D23FF" w:rsidRDefault="002251EB" w:rsidP="001427BA">
            <w:pPr>
              <w:pStyle w:val="CATNormal"/>
              <w:tabs>
                <w:tab w:val="center" w:pos="4320"/>
                <w:tab w:val="right" w:pos="8640"/>
              </w:tabs>
              <w:ind w:left="-58" w:right="-158"/>
              <w:cnfStyle w:val="000000000000"/>
              <w:rPr>
                <w:rFonts w:asciiTheme="minorHAnsi" w:hAnsiTheme="minorHAnsi" w:cstheme="minorHAnsi"/>
                <w:sz w:val="18"/>
              </w:rPr>
            </w:pPr>
          </w:p>
        </w:tc>
      </w:tr>
      <w:tr w:rsidR="002251EB" w:rsidTr="007A4A8E">
        <w:trPr>
          <w:cnfStyle w:val="000000100000"/>
        </w:trPr>
        <w:tc>
          <w:tcPr>
            <w:cnfStyle w:val="001000000000"/>
            <w:tcW w:w="1242" w:type="dxa"/>
            <w:gridSpan w:val="2"/>
            <w:vMerge/>
          </w:tcPr>
          <w:p w:rsidR="002251EB" w:rsidRPr="005D23FF" w:rsidRDefault="002251EB" w:rsidP="00685493">
            <w:pPr>
              <w:spacing w:after="60"/>
            </w:pPr>
          </w:p>
        </w:tc>
        <w:tc>
          <w:tcPr>
            <w:tcW w:w="1509" w:type="dxa"/>
          </w:tcPr>
          <w:p w:rsidR="002251EB" w:rsidRPr="00D2733C" w:rsidRDefault="002251EB" w:rsidP="005466BD">
            <w:pPr>
              <w:cnfStyle w:val="000000100000"/>
            </w:pPr>
            <w:r w:rsidRPr="00D2733C">
              <w:t>ICA</w:t>
            </w:r>
            <w:r>
              <w:t>ICT609A</w:t>
            </w:r>
            <w:r w:rsidRPr="00D2733C">
              <w:rPr>
                <w:spacing w:val="-11"/>
              </w:rPr>
              <w:t xml:space="preserve"> </w:t>
            </w:r>
          </w:p>
        </w:tc>
        <w:tc>
          <w:tcPr>
            <w:tcW w:w="5812" w:type="dxa"/>
            <w:gridSpan w:val="3"/>
          </w:tcPr>
          <w:p w:rsidR="002251EB" w:rsidRDefault="002251EB" w:rsidP="005466BD">
            <w:pPr>
              <w:spacing w:after="60"/>
              <w:cnfStyle w:val="000000100000"/>
            </w:pPr>
            <w:r>
              <w:t>Lead the evaluation and implementation of current industry-specific technologies</w:t>
            </w:r>
          </w:p>
        </w:tc>
        <w:tc>
          <w:tcPr>
            <w:tcW w:w="1184" w:type="dxa"/>
            <w:vMerge/>
          </w:tcPr>
          <w:p w:rsidR="002251EB" w:rsidRPr="005D23FF" w:rsidRDefault="002251EB" w:rsidP="001427BA">
            <w:pPr>
              <w:pStyle w:val="CATNormal"/>
              <w:tabs>
                <w:tab w:val="center" w:pos="4320"/>
                <w:tab w:val="right" w:pos="8640"/>
              </w:tabs>
              <w:ind w:left="-58" w:right="-158"/>
              <w:cnfStyle w:val="000000100000"/>
              <w:rPr>
                <w:rFonts w:asciiTheme="minorHAnsi" w:hAnsiTheme="minorHAnsi" w:cstheme="minorHAnsi"/>
                <w:sz w:val="18"/>
              </w:rPr>
            </w:pPr>
          </w:p>
        </w:tc>
      </w:tr>
      <w:tr w:rsidR="002959A7" w:rsidTr="007A4A8E">
        <w:tc>
          <w:tcPr>
            <w:cnfStyle w:val="001000000000"/>
            <w:tcW w:w="1242" w:type="dxa"/>
            <w:gridSpan w:val="2"/>
            <w:vMerge w:val="restart"/>
          </w:tcPr>
          <w:p w:rsidR="002959A7" w:rsidRPr="005D23FF" w:rsidRDefault="002251EB" w:rsidP="00685493">
            <w:pPr>
              <w:spacing w:after="60"/>
            </w:pPr>
            <w:r w:rsidRPr="00D4336F">
              <w:t>6</w:t>
            </w:r>
            <w:r>
              <w:t>EWS</w:t>
            </w:r>
          </w:p>
        </w:tc>
        <w:tc>
          <w:tcPr>
            <w:tcW w:w="8505" w:type="dxa"/>
            <w:gridSpan w:val="5"/>
          </w:tcPr>
          <w:p w:rsidR="002959A7" w:rsidRPr="005D23FF" w:rsidRDefault="00C548F0" w:rsidP="00C548F0">
            <w:pPr>
              <w:spacing w:after="60"/>
              <w:ind w:left="-58" w:right="-158"/>
              <w:cnfStyle w:val="000000000000"/>
              <w:rPr>
                <w:rFonts w:asciiTheme="minorHAnsi" w:hAnsiTheme="minorHAnsi" w:cstheme="minorHAnsi"/>
              </w:rPr>
            </w:pPr>
            <w:r>
              <w:rPr>
                <w:b/>
              </w:rPr>
              <w:t>Enterprise Wireless Security</w:t>
            </w:r>
          </w:p>
        </w:tc>
      </w:tr>
      <w:tr w:rsidR="002251EB" w:rsidTr="007A4A8E">
        <w:trPr>
          <w:cnfStyle w:val="000000100000"/>
        </w:trPr>
        <w:tc>
          <w:tcPr>
            <w:cnfStyle w:val="001000000000"/>
            <w:tcW w:w="1242" w:type="dxa"/>
            <w:gridSpan w:val="2"/>
            <w:vMerge/>
          </w:tcPr>
          <w:p w:rsidR="002251EB" w:rsidRPr="005D23FF" w:rsidRDefault="002251EB" w:rsidP="00685493">
            <w:pPr>
              <w:spacing w:after="60"/>
            </w:pPr>
          </w:p>
        </w:tc>
        <w:tc>
          <w:tcPr>
            <w:tcW w:w="1509" w:type="dxa"/>
          </w:tcPr>
          <w:p w:rsidR="002251EB" w:rsidRPr="005B7205" w:rsidRDefault="002251EB" w:rsidP="005466BD">
            <w:pPr>
              <w:cnfStyle w:val="000000100000"/>
            </w:pPr>
            <w:r>
              <w:t>I</w:t>
            </w:r>
            <w:r w:rsidRPr="00FC7257">
              <w:t>CANWK607A</w:t>
            </w:r>
            <w:r w:rsidRPr="002C7897">
              <w:t xml:space="preserve"> </w:t>
            </w:r>
          </w:p>
        </w:tc>
        <w:tc>
          <w:tcPr>
            <w:tcW w:w="5812" w:type="dxa"/>
            <w:gridSpan w:val="3"/>
          </w:tcPr>
          <w:p w:rsidR="002251EB" w:rsidRDefault="002251EB" w:rsidP="005466BD">
            <w:pPr>
              <w:spacing w:after="60"/>
              <w:cnfStyle w:val="000000100000"/>
            </w:pPr>
            <w:r w:rsidRPr="00FC7257">
              <w:t>Design and implement wireless network security</w:t>
            </w:r>
          </w:p>
        </w:tc>
        <w:tc>
          <w:tcPr>
            <w:tcW w:w="1184" w:type="dxa"/>
          </w:tcPr>
          <w:p w:rsidR="002251EB" w:rsidRPr="002251EB" w:rsidRDefault="002251EB" w:rsidP="002251EB">
            <w:pPr>
              <w:pStyle w:val="CATNormal"/>
              <w:tabs>
                <w:tab w:val="center" w:pos="4320"/>
                <w:tab w:val="right" w:pos="8640"/>
              </w:tabs>
              <w:cnfStyle w:val="000000100000"/>
              <w:rPr>
                <w:rFonts w:asciiTheme="minorHAnsi" w:eastAsiaTheme="minorHAnsi" w:hAnsiTheme="minorHAnsi" w:cstheme="minorHAnsi"/>
                <w:sz w:val="18"/>
                <w:szCs w:val="18"/>
              </w:rPr>
            </w:pPr>
            <w:r w:rsidRPr="002251EB">
              <w:rPr>
                <w:rFonts w:asciiTheme="minorHAnsi" w:eastAsiaTheme="minorHAnsi" w:hAnsiTheme="minorHAnsi" w:cstheme="minorHAnsi"/>
                <w:sz w:val="18"/>
                <w:szCs w:val="18"/>
              </w:rPr>
              <w:t>CCENT or equivalent knowledge,</w:t>
            </w:r>
            <w:r w:rsidRPr="002251EB">
              <w:rPr>
                <w:rFonts w:asciiTheme="minorHAnsi" w:eastAsiaTheme="minorHAnsi" w:hAnsiTheme="minorHAnsi" w:cstheme="minorHAnsi"/>
                <w:sz w:val="18"/>
                <w:szCs w:val="18"/>
              </w:rPr>
              <w:br/>
              <w:t>4WNI or proof of equivalent knowledge</w:t>
            </w:r>
          </w:p>
        </w:tc>
      </w:tr>
      <w:tr w:rsidR="00B71E74" w:rsidTr="007A4A8E">
        <w:tc>
          <w:tcPr>
            <w:cnfStyle w:val="001000000000"/>
            <w:tcW w:w="9747" w:type="dxa"/>
            <w:gridSpan w:val="7"/>
            <w:shd w:val="clear" w:color="auto" w:fill="F2DBDB" w:themeFill="accent2" w:themeFillTint="33"/>
          </w:tcPr>
          <w:p w:rsidR="00B71E74" w:rsidRPr="005D23FF" w:rsidRDefault="002251EB" w:rsidP="006D1299">
            <w:pPr>
              <w:spacing w:after="60"/>
              <w:rPr>
                <w:rFonts w:asciiTheme="minorHAnsi" w:hAnsiTheme="minorHAnsi" w:cstheme="minorHAnsi"/>
              </w:rPr>
            </w:pPr>
            <w:r>
              <w:rPr>
                <w:szCs w:val="20"/>
              </w:rPr>
              <w:t>Network Security</w:t>
            </w:r>
          </w:p>
        </w:tc>
      </w:tr>
      <w:tr w:rsidR="002251EB" w:rsidTr="007A4A8E">
        <w:trPr>
          <w:cnfStyle w:val="000000100000"/>
        </w:trPr>
        <w:tc>
          <w:tcPr>
            <w:cnfStyle w:val="001000000000"/>
            <w:tcW w:w="1226" w:type="dxa"/>
            <w:vMerge w:val="restart"/>
          </w:tcPr>
          <w:p w:rsidR="002251EB" w:rsidRPr="005D23FF" w:rsidRDefault="002251EB" w:rsidP="00C548F0">
            <w:pPr>
              <w:spacing w:after="60"/>
            </w:pPr>
            <w:r>
              <w:t>6</w:t>
            </w:r>
            <w:r w:rsidR="00C548F0">
              <w:t>DIS</w:t>
            </w:r>
          </w:p>
        </w:tc>
        <w:tc>
          <w:tcPr>
            <w:tcW w:w="7246" w:type="dxa"/>
            <w:gridSpan w:val="4"/>
          </w:tcPr>
          <w:p w:rsidR="002251EB" w:rsidRPr="003B147C" w:rsidRDefault="00C548F0" w:rsidP="006D1299">
            <w:pPr>
              <w:cnfStyle w:val="000000100000"/>
            </w:pPr>
            <w:r>
              <w:rPr>
                <w:b/>
              </w:rPr>
              <w:t xml:space="preserve">Design and Implement </w:t>
            </w:r>
            <w:r w:rsidR="000F45DA">
              <w:rPr>
                <w:b/>
              </w:rPr>
              <w:t>Network Security</w:t>
            </w:r>
          </w:p>
        </w:tc>
        <w:tc>
          <w:tcPr>
            <w:tcW w:w="1275" w:type="dxa"/>
            <w:gridSpan w:val="2"/>
          </w:tcPr>
          <w:p w:rsidR="002251EB" w:rsidRPr="005D23FF" w:rsidRDefault="002251EB" w:rsidP="006D1299">
            <w:pPr>
              <w:pStyle w:val="CATNormal"/>
              <w:tabs>
                <w:tab w:val="center" w:pos="4320"/>
                <w:tab w:val="right" w:pos="8640"/>
              </w:tabs>
              <w:cnfStyle w:val="000000100000"/>
              <w:rPr>
                <w:rFonts w:asciiTheme="minorHAnsi" w:hAnsiTheme="minorHAnsi" w:cstheme="minorHAnsi"/>
                <w:sz w:val="18"/>
              </w:rPr>
            </w:pPr>
          </w:p>
        </w:tc>
      </w:tr>
      <w:tr w:rsidR="002251EB" w:rsidTr="007A4A8E">
        <w:tc>
          <w:tcPr>
            <w:cnfStyle w:val="001000000000"/>
            <w:tcW w:w="1226" w:type="dxa"/>
            <w:vMerge/>
          </w:tcPr>
          <w:p w:rsidR="002251EB" w:rsidRPr="005D23FF" w:rsidRDefault="002251EB" w:rsidP="006D1299">
            <w:pPr>
              <w:spacing w:after="60"/>
            </w:pPr>
          </w:p>
        </w:tc>
        <w:tc>
          <w:tcPr>
            <w:tcW w:w="1816" w:type="dxa"/>
            <w:gridSpan w:val="3"/>
          </w:tcPr>
          <w:p w:rsidR="002251EB" w:rsidRPr="0086536F" w:rsidRDefault="002251EB" w:rsidP="005466BD">
            <w:pPr>
              <w:cnfStyle w:val="000000000000"/>
            </w:pPr>
            <w:r w:rsidRPr="002C7897">
              <w:t>ICANWK</w:t>
            </w:r>
            <w:r>
              <w:t>602</w:t>
            </w:r>
            <w:r w:rsidRPr="002C7897">
              <w:t xml:space="preserve">A </w:t>
            </w:r>
          </w:p>
        </w:tc>
        <w:tc>
          <w:tcPr>
            <w:tcW w:w="5430" w:type="dxa"/>
          </w:tcPr>
          <w:p w:rsidR="002251EB" w:rsidRDefault="002251EB" w:rsidP="005466BD">
            <w:pPr>
              <w:spacing w:after="60"/>
              <w:cnfStyle w:val="000000000000"/>
            </w:pPr>
            <w:r>
              <w:t>Plan, configure and test advanced server based security</w:t>
            </w:r>
          </w:p>
        </w:tc>
        <w:tc>
          <w:tcPr>
            <w:tcW w:w="1275" w:type="dxa"/>
            <w:gridSpan w:val="2"/>
            <w:vMerge w:val="restart"/>
          </w:tcPr>
          <w:p w:rsidR="002251EB" w:rsidRPr="003E101F" w:rsidRDefault="002251EB" w:rsidP="002251EB">
            <w:pPr>
              <w:pStyle w:val="CATNormal"/>
              <w:tabs>
                <w:tab w:val="center" w:pos="4320"/>
                <w:tab w:val="right" w:pos="8640"/>
              </w:tabs>
              <w:cnfStyle w:val="000000000000"/>
              <w:rPr>
                <w:rFonts w:asciiTheme="minorHAnsi" w:hAnsiTheme="minorHAnsi" w:cstheme="minorHAnsi"/>
                <w:sz w:val="20"/>
              </w:rPr>
            </w:pPr>
          </w:p>
        </w:tc>
      </w:tr>
      <w:tr w:rsidR="002251EB" w:rsidTr="007A4A8E">
        <w:trPr>
          <w:cnfStyle w:val="000000100000"/>
        </w:trPr>
        <w:tc>
          <w:tcPr>
            <w:cnfStyle w:val="001000000000"/>
            <w:tcW w:w="1226" w:type="dxa"/>
            <w:vMerge/>
          </w:tcPr>
          <w:p w:rsidR="002251EB" w:rsidRPr="005D23FF" w:rsidRDefault="002251EB" w:rsidP="006D1299">
            <w:pPr>
              <w:spacing w:after="60"/>
            </w:pPr>
          </w:p>
        </w:tc>
        <w:tc>
          <w:tcPr>
            <w:tcW w:w="1816" w:type="dxa"/>
            <w:gridSpan w:val="3"/>
          </w:tcPr>
          <w:p w:rsidR="002251EB" w:rsidRPr="005B7205" w:rsidRDefault="002251EB" w:rsidP="005466BD">
            <w:pPr>
              <w:cnfStyle w:val="000000100000"/>
            </w:pPr>
            <w:r w:rsidRPr="002C7897">
              <w:t>ICANWK</w:t>
            </w:r>
            <w:r>
              <w:t>509</w:t>
            </w:r>
            <w:r w:rsidRPr="002C7897">
              <w:t xml:space="preserve">A </w:t>
            </w:r>
          </w:p>
        </w:tc>
        <w:tc>
          <w:tcPr>
            <w:tcW w:w="5430" w:type="dxa"/>
          </w:tcPr>
          <w:p w:rsidR="002251EB" w:rsidRDefault="002251EB" w:rsidP="005466BD">
            <w:pPr>
              <w:spacing w:after="60"/>
              <w:cnfStyle w:val="000000100000"/>
            </w:pPr>
            <w:r w:rsidRPr="002C7897">
              <w:t xml:space="preserve">Design and implement </w:t>
            </w:r>
            <w:r>
              <w:t>a security perimeter for ICT networks</w:t>
            </w:r>
          </w:p>
        </w:tc>
        <w:tc>
          <w:tcPr>
            <w:tcW w:w="1275" w:type="dxa"/>
            <w:gridSpan w:val="2"/>
            <w:vMerge/>
          </w:tcPr>
          <w:p w:rsidR="002251EB" w:rsidRPr="002959A7" w:rsidRDefault="002251EB" w:rsidP="007A4A8E">
            <w:pPr>
              <w:pStyle w:val="CATNormal"/>
              <w:tabs>
                <w:tab w:val="center" w:pos="4320"/>
                <w:tab w:val="right" w:pos="8640"/>
              </w:tabs>
              <w:ind w:right="-131"/>
              <w:cnfStyle w:val="000000100000"/>
              <w:rPr>
                <w:rFonts w:asciiTheme="minorHAnsi" w:hAnsiTheme="minorHAnsi" w:cstheme="minorHAnsi"/>
                <w:sz w:val="18"/>
                <w:szCs w:val="18"/>
              </w:rPr>
            </w:pPr>
          </w:p>
        </w:tc>
      </w:tr>
      <w:tr w:rsidR="002251EB" w:rsidTr="005466BD">
        <w:tc>
          <w:tcPr>
            <w:cnfStyle w:val="001000000000"/>
            <w:tcW w:w="9747" w:type="dxa"/>
            <w:gridSpan w:val="7"/>
            <w:shd w:val="clear" w:color="auto" w:fill="F2DBDB" w:themeFill="accent2" w:themeFillTint="33"/>
          </w:tcPr>
          <w:p w:rsidR="002251EB" w:rsidRPr="005D23FF" w:rsidRDefault="002251EB" w:rsidP="002251EB">
            <w:pPr>
              <w:spacing w:after="60"/>
              <w:rPr>
                <w:rFonts w:asciiTheme="minorHAnsi" w:hAnsiTheme="minorHAnsi" w:cstheme="minorHAnsi"/>
              </w:rPr>
            </w:pPr>
            <w:r>
              <w:rPr>
                <w:szCs w:val="20"/>
              </w:rPr>
              <w:t>Network Sustainability</w:t>
            </w:r>
          </w:p>
        </w:tc>
      </w:tr>
      <w:tr w:rsidR="002959A7" w:rsidTr="007A4A8E">
        <w:tblPrEx>
          <w:shd w:val="clear" w:color="auto" w:fill="FFFFFF" w:themeFill="background1"/>
        </w:tblPrEx>
        <w:trPr>
          <w:cnfStyle w:val="000000100000"/>
        </w:trPr>
        <w:tc>
          <w:tcPr>
            <w:cnfStyle w:val="001000000000"/>
            <w:tcW w:w="1226" w:type="dxa"/>
            <w:vMerge w:val="restart"/>
            <w:shd w:val="clear" w:color="auto" w:fill="FFFFFF" w:themeFill="background1"/>
          </w:tcPr>
          <w:p w:rsidR="002959A7" w:rsidRPr="007A4A8E" w:rsidRDefault="002251EB" w:rsidP="00685493">
            <w:pPr>
              <w:spacing w:after="60"/>
            </w:pPr>
            <w:r>
              <w:t>6SUS</w:t>
            </w:r>
            <w:r w:rsidR="002959A7" w:rsidRPr="007A4A8E">
              <w:t xml:space="preserve"> </w:t>
            </w:r>
          </w:p>
        </w:tc>
        <w:tc>
          <w:tcPr>
            <w:tcW w:w="7246" w:type="dxa"/>
            <w:gridSpan w:val="4"/>
            <w:shd w:val="clear" w:color="auto" w:fill="FFFFFF" w:themeFill="background1"/>
          </w:tcPr>
          <w:p w:rsidR="002959A7" w:rsidRPr="007A4A8E" w:rsidRDefault="002251EB" w:rsidP="002251EB">
            <w:pPr>
              <w:cnfStyle w:val="000000100000"/>
            </w:pPr>
            <w:r w:rsidRPr="002251EB">
              <w:rPr>
                <w:b/>
              </w:rPr>
              <w:t>Network Sustainability</w:t>
            </w:r>
          </w:p>
        </w:tc>
        <w:tc>
          <w:tcPr>
            <w:tcW w:w="1275" w:type="dxa"/>
            <w:gridSpan w:val="2"/>
            <w:shd w:val="clear" w:color="auto" w:fill="FFFFFF" w:themeFill="background1"/>
          </w:tcPr>
          <w:p w:rsidR="002959A7" w:rsidRPr="005D23FF" w:rsidRDefault="002959A7" w:rsidP="00685493">
            <w:pPr>
              <w:pStyle w:val="CATNormal"/>
              <w:tabs>
                <w:tab w:val="center" w:pos="4320"/>
                <w:tab w:val="right" w:pos="8640"/>
              </w:tabs>
              <w:cnfStyle w:val="000000100000"/>
              <w:rPr>
                <w:rFonts w:asciiTheme="minorHAnsi" w:hAnsiTheme="minorHAnsi" w:cstheme="minorHAnsi"/>
                <w:sz w:val="18"/>
              </w:rPr>
            </w:pPr>
          </w:p>
        </w:tc>
      </w:tr>
      <w:tr w:rsidR="000F45DA" w:rsidTr="007A4A8E">
        <w:tblPrEx>
          <w:shd w:val="clear" w:color="auto" w:fill="FFFFFF" w:themeFill="background1"/>
        </w:tblPrEx>
        <w:tc>
          <w:tcPr>
            <w:cnfStyle w:val="001000000000"/>
            <w:tcW w:w="1226" w:type="dxa"/>
            <w:vMerge/>
            <w:shd w:val="clear" w:color="auto" w:fill="FFFFFF" w:themeFill="background1"/>
          </w:tcPr>
          <w:p w:rsidR="000F45DA" w:rsidRPr="005D23FF" w:rsidRDefault="000F45DA" w:rsidP="00685493">
            <w:pPr>
              <w:spacing w:after="60"/>
            </w:pPr>
          </w:p>
        </w:tc>
        <w:tc>
          <w:tcPr>
            <w:tcW w:w="1816" w:type="dxa"/>
            <w:gridSpan w:val="3"/>
            <w:shd w:val="clear" w:color="auto" w:fill="FFFFFF" w:themeFill="background1"/>
          </w:tcPr>
          <w:p w:rsidR="000F45DA" w:rsidRDefault="000F45DA" w:rsidP="000F45DA">
            <w:pPr>
              <w:cnfStyle w:val="000000000000"/>
            </w:pPr>
            <w:r w:rsidRPr="000F45DA">
              <w:t>ICTSUS6233A</w:t>
            </w:r>
          </w:p>
        </w:tc>
        <w:tc>
          <w:tcPr>
            <w:tcW w:w="5430" w:type="dxa"/>
            <w:shd w:val="clear" w:color="auto" w:fill="FFFFFF" w:themeFill="background1"/>
          </w:tcPr>
          <w:p w:rsidR="000F45DA" w:rsidRDefault="000F45DA">
            <w:pPr>
              <w:cnfStyle w:val="000000000000"/>
            </w:pPr>
            <w:r w:rsidRPr="000F45DA">
              <w:t>Integrate sustainability in ICT planning and design projects</w:t>
            </w:r>
          </w:p>
        </w:tc>
        <w:tc>
          <w:tcPr>
            <w:tcW w:w="1275" w:type="dxa"/>
            <w:gridSpan w:val="2"/>
            <w:vMerge w:val="restart"/>
            <w:shd w:val="clear" w:color="auto" w:fill="FFFFFF" w:themeFill="background1"/>
          </w:tcPr>
          <w:p w:rsidR="000F45DA" w:rsidRPr="002959A7" w:rsidRDefault="000F45DA" w:rsidP="002959A7">
            <w:pPr>
              <w:pStyle w:val="CATNormal"/>
              <w:tabs>
                <w:tab w:val="center" w:pos="4320"/>
                <w:tab w:val="right" w:pos="8640"/>
              </w:tabs>
              <w:ind w:left="-58" w:right="-158"/>
              <w:cnfStyle w:val="000000000000"/>
              <w:rPr>
                <w:rFonts w:asciiTheme="minorHAnsi" w:hAnsiTheme="minorHAnsi" w:cstheme="minorHAnsi"/>
                <w:sz w:val="18"/>
                <w:szCs w:val="18"/>
              </w:rPr>
            </w:pPr>
          </w:p>
        </w:tc>
      </w:tr>
      <w:tr w:rsidR="000F45DA" w:rsidTr="007A4A8E">
        <w:tblPrEx>
          <w:shd w:val="clear" w:color="auto" w:fill="FFFFFF" w:themeFill="background1"/>
        </w:tblPrEx>
        <w:trPr>
          <w:cnfStyle w:val="000000100000"/>
        </w:trPr>
        <w:tc>
          <w:tcPr>
            <w:cnfStyle w:val="001000000000"/>
            <w:tcW w:w="1226" w:type="dxa"/>
            <w:vMerge/>
            <w:shd w:val="clear" w:color="auto" w:fill="FFFFFF" w:themeFill="background1"/>
          </w:tcPr>
          <w:p w:rsidR="000F45DA" w:rsidRPr="005D23FF" w:rsidRDefault="000F45DA" w:rsidP="00685493">
            <w:pPr>
              <w:spacing w:after="60"/>
            </w:pPr>
          </w:p>
        </w:tc>
        <w:tc>
          <w:tcPr>
            <w:tcW w:w="1816" w:type="dxa"/>
            <w:gridSpan w:val="3"/>
            <w:shd w:val="clear" w:color="auto" w:fill="FFFFFF" w:themeFill="background1"/>
          </w:tcPr>
          <w:p w:rsidR="000F45DA" w:rsidRPr="000F45DA" w:rsidRDefault="000F45DA" w:rsidP="000F45DA">
            <w:pPr>
              <w:cnfStyle w:val="000000100000"/>
            </w:pPr>
            <w:r w:rsidRPr="000F45DA">
              <w:t>ICANWK616A</w:t>
            </w:r>
          </w:p>
        </w:tc>
        <w:tc>
          <w:tcPr>
            <w:tcW w:w="5430" w:type="dxa"/>
            <w:shd w:val="clear" w:color="auto" w:fill="FFFFFF" w:themeFill="background1"/>
          </w:tcPr>
          <w:p w:rsidR="000F45DA" w:rsidRDefault="000F45DA" w:rsidP="00E13130">
            <w:pPr>
              <w:cnfStyle w:val="000000100000"/>
            </w:pPr>
            <w:r w:rsidRPr="000F45DA">
              <w:t>Manage security privacy and compliance of cloud service deployment</w:t>
            </w:r>
          </w:p>
        </w:tc>
        <w:tc>
          <w:tcPr>
            <w:tcW w:w="1275" w:type="dxa"/>
            <w:gridSpan w:val="2"/>
            <w:vMerge/>
            <w:shd w:val="clear" w:color="auto" w:fill="FFFFFF" w:themeFill="background1"/>
          </w:tcPr>
          <w:p w:rsidR="000F45DA" w:rsidRPr="005D23FF" w:rsidRDefault="000F45DA" w:rsidP="00685493">
            <w:pPr>
              <w:pStyle w:val="CATNormal"/>
              <w:tabs>
                <w:tab w:val="center" w:pos="4320"/>
                <w:tab w:val="right" w:pos="8640"/>
              </w:tabs>
              <w:cnfStyle w:val="000000100000"/>
              <w:rPr>
                <w:rFonts w:asciiTheme="minorHAnsi" w:hAnsiTheme="minorHAnsi" w:cstheme="minorHAnsi"/>
                <w:sz w:val="18"/>
              </w:rPr>
            </w:pPr>
          </w:p>
        </w:tc>
      </w:tr>
    </w:tbl>
    <w:p w:rsidR="000F45DA" w:rsidRDefault="000F45DA">
      <w:r>
        <w:rPr>
          <w:b/>
          <w:bCs/>
        </w:rPr>
        <w:br w:type="page"/>
      </w:r>
    </w:p>
    <w:tbl>
      <w:tblPr>
        <w:tblStyle w:val="LightList-Accent2"/>
        <w:tblW w:w="0" w:type="auto"/>
        <w:shd w:val="clear" w:color="auto" w:fill="FFFFFF" w:themeFill="background1"/>
        <w:tblLayout w:type="fixed"/>
        <w:tblLook w:val="04A0"/>
      </w:tblPr>
      <w:tblGrid>
        <w:gridCol w:w="1226"/>
        <w:gridCol w:w="8521"/>
      </w:tblGrid>
      <w:tr w:rsidR="00D07CA3" w:rsidTr="007A4A8E">
        <w:trPr>
          <w:cnfStyle w:val="100000000000"/>
        </w:trPr>
        <w:tc>
          <w:tcPr>
            <w:cnfStyle w:val="001000000000"/>
            <w:tcW w:w="9747" w:type="dxa"/>
            <w:gridSpan w:val="2"/>
            <w:tcBorders>
              <w:top w:val="single" w:sz="8" w:space="0" w:color="C0504D" w:themeColor="accent2"/>
              <w:bottom w:val="single" w:sz="8" w:space="0" w:color="C0504D" w:themeColor="accent2"/>
            </w:tcBorders>
            <w:shd w:val="clear" w:color="auto" w:fill="F2DBDB" w:themeFill="accent2" w:themeFillTint="33"/>
          </w:tcPr>
          <w:p w:rsidR="00D07CA3" w:rsidRPr="000F45DA" w:rsidRDefault="00D07CA3" w:rsidP="006D1299">
            <w:pPr>
              <w:spacing w:after="60"/>
              <w:rPr>
                <w:rFonts w:asciiTheme="minorHAnsi" w:hAnsiTheme="minorHAnsi" w:cstheme="minorHAnsi"/>
                <w:color w:val="auto"/>
              </w:rPr>
            </w:pPr>
            <w:r w:rsidRPr="000F45DA">
              <w:rPr>
                <w:color w:val="auto"/>
              </w:rPr>
              <w:lastRenderedPageBreak/>
              <w:t>Other information</w:t>
            </w:r>
          </w:p>
        </w:tc>
      </w:tr>
      <w:tr w:rsidR="00D07CA3" w:rsidTr="007A4A8E">
        <w:trPr>
          <w:cnfStyle w:val="000000100000"/>
        </w:trPr>
        <w:tc>
          <w:tcPr>
            <w:cnfStyle w:val="001000000000"/>
            <w:tcW w:w="1226" w:type="dxa"/>
            <w:shd w:val="clear" w:color="auto" w:fill="FFFFFF" w:themeFill="background1"/>
          </w:tcPr>
          <w:p w:rsidR="00D07CA3" w:rsidRPr="005D23FF" w:rsidRDefault="00D07CA3" w:rsidP="006D1299">
            <w:pPr>
              <w:spacing w:after="60"/>
            </w:pPr>
          </w:p>
        </w:tc>
        <w:tc>
          <w:tcPr>
            <w:tcW w:w="8521" w:type="dxa"/>
            <w:shd w:val="clear" w:color="auto" w:fill="FFFFFF" w:themeFill="background1"/>
          </w:tcPr>
          <w:p w:rsidR="000F45DA" w:rsidRDefault="00D07CA3" w:rsidP="000F45DA">
            <w:pPr>
              <w:spacing w:after="60"/>
              <w:cnfStyle w:val="000000100000"/>
            </w:pPr>
            <w:r w:rsidRPr="00D07CA3">
              <w:t xml:space="preserve">To be eligible for the </w:t>
            </w:r>
            <w:r w:rsidR="000F45DA">
              <w:t xml:space="preserve">Advanced </w:t>
            </w:r>
            <w:r>
              <w:t>Diploma</w:t>
            </w:r>
            <w:r w:rsidRPr="00D07CA3">
              <w:t xml:space="preserve"> students will also need to </w:t>
            </w:r>
            <w:r w:rsidR="000F45DA">
              <w:t xml:space="preserve">have </w:t>
            </w:r>
            <w:r w:rsidRPr="00D07CA3">
              <w:t>complete</w:t>
            </w:r>
            <w:r w:rsidR="000F45DA">
              <w:t>d</w:t>
            </w:r>
            <w:r w:rsidRPr="00D07CA3">
              <w:t xml:space="preserve"> an additional </w:t>
            </w:r>
            <w:r w:rsidR="000F45DA">
              <w:t xml:space="preserve">two competencies at the Diploma level. </w:t>
            </w:r>
            <w:r w:rsidRPr="00D07CA3">
              <w:t xml:space="preserve">If a student uses the suggested study plan they </w:t>
            </w:r>
            <w:r w:rsidR="000F45DA">
              <w:t xml:space="preserve">can obtain these by: </w:t>
            </w:r>
          </w:p>
          <w:p w:rsidR="000F45DA" w:rsidRDefault="000F45DA" w:rsidP="000F45DA">
            <w:pPr>
              <w:pStyle w:val="ListParagraph"/>
              <w:numPr>
                <w:ilvl w:val="0"/>
                <w:numId w:val="12"/>
              </w:numPr>
              <w:spacing w:after="60"/>
              <w:cnfStyle w:val="000000100000"/>
            </w:pPr>
            <w:r>
              <w:t>5CNW and 5ISV</w:t>
            </w:r>
          </w:p>
          <w:p w:rsidR="000F45DA" w:rsidRDefault="000F45DA" w:rsidP="000F45DA">
            <w:pPr>
              <w:pStyle w:val="ListParagraph"/>
              <w:numPr>
                <w:ilvl w:val="0"/>
                <w:numId w:val="12"/>
              </w:numPr>
              <w:spacing w:after="60"/>
              <w:cnfStyle w:val="000000100000"/>
            </w:pPr>
            <w:r>
              <w:t>5LNX</w:t>
            </w:r>
          </w:p>
          <w:p w:rsidR="000F45DA" w:rsidRDefault="000F45DA" w:rsidP="000F45DA">
            <w:pPr>
              <w:pStyle w:val="ListParagraph"/>
              <w:numPr>
                <w:ilvl w:val="0"/>
                <w:numId w:val="12"/>
              </w:numPr>
              <w:spacing w:after="60"/>
              <w:cnfStyle w:val="000000100000"/>
            </w:pPr>
            <w:r>
              <w:t>5EVC</w:t>
            </w:r>
          </w:p>
          <w:p w:rsidR="000F45DA" w:rsidRDefault="000F45DA" w:rsidP="000F45DA">
            <w:pPr>
              <w:pStyle w:val="ListParagraph"/>
              <w:numPr>
                <w:ilvl w:val="0"/>
                <w:numId w:val="12"/>
              </w:numPr>
              <w:spacing w:after="60"/>
              <w:cnfStyle w:val="000000100000"/>
            </w:pPr>
            <w:r>
              <w:t>5CRS</w:t>
            </w:r>
          </w:p>
          <w:p w:rsidR="000F45DA" w:rsidRDefault="000F45DA" w:rsidP="000F45DA">
            <w:pPr>
              <w:spacing w:after="60"/>
              <w:cnfStyle w:val="000000100000"/>
            </w:pPr>
          </w:p>
          <w:p w:rsidR="00D07CA3" w:rsidRPr="007A4A8E" w:rsidRDefault="00D07CA3" w:rsidP="000F45DA">
            <w:pPr>
              <w:spacing w:after="60"/>
              <w:cnfStyle w:val="000000100000"/>
            </w:pPr>
            <w:r w:rsidRPr="00D07CA3">
              <w:t>Please speak to your local campus for more information.</w:t>
            </w:r>
          </w:p>
        </w:tc>
      </w:tr>
    </w:tbl>
    <w:p w:rsidR="00F118EB" w:rsidRDefault="00F118EB" w:rsidP="000F45DA">
      <w:pPr>
        <w:rPr>
          <w:b/>
          <w:bCs/>
        </w:rPr>
      </w:pPr>
    </w:p>
    <w:p w:rsidR="002C6125" w:rsidRDefault="002C6125" w:rsidP="000F45DA">
      <w:pPr>
        <w:rPr>
          <w:b/>
          <w:bCs/>
        </w:rPr>
      </w:pPr>
    </w:p>
    <w:p w:rsidR="00F118EB" w:rsidRDefault="00F118EB" w:rsidP="00F118EB">
      <w:pPr>
        <w:pStyle w:val="Heading2"/>
      </w:pPr>
      <w:r>
        <w:t>Usual Pathway pre-requisites for people entering at this level</w:t>
      </w:r>
    </w:p>
    <w:p w:rsidR="00F118EB" w:rsidRDefault="00F118EB" w:rsidP="00F118EB">
      <w:r>
        <w:t>It is usual for students undertaking this course to have c</w:t>
      </w:r>
      <w:r w:rsidRPr="00715BC4">
        <w:t xml:space="preserve">ompleted the </w:t>
      </w:r>
      <w:r w:rsidR="002C6125" w:rsidRPr="002C6125">
        <w:rPr>
          <w:b/>
        </w:rPr>
        <w:t xml:space="preserve">Diploma of </w:t>
      </w:r>
      <w:r w:rsidR="002C6125">
        <w:rPr>
          <w:b/>
        </w:rPr>
        <w:t>Information Technology Netw</w:t>
      </w:r>
      <w:r w:rsidR="002C6125" w:rsidRPr="002C6125">
        <w:rPr>
          <w:b/>
        </w:rPr>
        <w:t>orking</w:t>
      </w:r>
      <w:r w:rsidRPr="00715BC4">
        <w:t xml:space="preserve">. </w:t>
      </w:r>
      <w:r>
        <w:t>A s</w:t>
      </w:r>
      <w:r w:rsidRPr="00715BC4">
        <w:t>tudent star</w:t>
      </w:r>
      <w:r>
        <w:t>t</w:t>
      </w:r>
      <w:r w:rsidRPr="00715BC4">
        <w:t xml:space="preserve">ing at this level will need to have </w:t>
      </w:r>
      <w:r>
        <w:t>completed</w:t>
      </w:r>
      <w:r w:rsidRPr="00715BC4">
        <w:t xml:space="preserve"> or demonstrated knowledge in the following subjects.  These are linked to vendor </w:t>
      </w:r>
      <w:r>
        <w:t>specific skills</w:t>
      </w:r>
      <w:r w:rsidRPr="00715BC4">
        <w:t xml:space="preserve"> and you cannot undertake vendor training at the higher level without having completed the lower level.</w:t>
      </w:r>
      <w:r>
        <w:br/>
      </w:r>
    </w:p>
    <w:tbl>
      <w:tblPr>
        <w:tblStyle w:val="LightList-Accent2"/>
        <w:tblW w:w="0" w:type="auto"/>
        <w:tblLayout w:type="fixed"/>
        <w:tblLook w:val="04A0"/>
      </w:tblPr>
      <w:tblGrid>
        <w:gridCol w:w="1242"/>
        <w:gridCol w:w="1509"/>
        <w:gridCol w:w="5812"/>
        <w:gridCol w:w="1184"/>
      </w:tblGrid>
      <w:tr w:rsidR="004C6C28" w:rsidRPr="00D14757" w:rsidTr="005466BD">
        <w:trPr>
          <w:cnfStyle w:val="100000000000"/>
        </w:trPr>
        <w:tc>
          <w:tcPr>
            <w:cnfStyle w:val="001000000000"/>
            <w:tcW w:w="1242" w:type="dxa"/>
            <w:tcBorders>
              <w:top w:val="single" w:sz="8" w:space="0" w:color="C0504D" w:themeColor="accent2"/>
              <w:bottom w:val="nil"/>
            </w:tcBorders>
          </w:tcPr>
          <w:p w:rsidR="004C6C28" w:rsidRPr="005D23FF" w:rsidRDefault="004C6C28" w:rsidP="005466BD">
            <w:pPr>
              <w:spacing w:after="60"/>
            </w:pPr>
            <w:r w:rsidRPr="005D23FF">
              <w:t>Subject</w:t>
            </w:r>
          </w:p>
        </w:tc>
        <w:tc>
          <w:tcPr>
            <w:tcW w:w="1509" w:type="dxa"/>
            <w:tcBorders>
              <w:top w:val="single" w:sz="8" w:space="0" w:color="C0504D" w:themeColor="accent2"/>
              <w:bottom w:val="nil"/>
            </w:tcBorders>
          </w:tcPr>
          <w:p w:rsidR="004C6C28" w:rsidRPr="005D23FF" w:rsidRDefault="004C6C28" w:rsidP="005466BD">
            <w:pPr>
              <w:spacing w:after="60"/>
              <w:cnfStyle w:val="100000000000"/>
            </w:pPr>
            <w:r w:rsidRPr="005D23FF">
              <w:t>National</w:t>
            </w:r>
            <w:r>
              <w:br/>
            </w:r>
            <w:r w:rsidRPr="005D23FF">
              <w:t>Code</w:t>
            </w:r>
          </w:p>
        </w:tc>
        <w:tc>
          <w:tcPr>
            <w:tcW w:w="5812" w:type="dxa"/>
            <w:tcBorders>
              <w:top w:val="single" w:sz="8" w:space="0" w:color="C0504D" w:themeColor="accent2"/>
              <w:bottom w:val="nil"/>
            </w:tcBorders>
          </w:tcPr>
          <w:p w:rsidR="004C6C28" w:rsidRPr="005D23FF" w:rsidRDefault="004C6C28" w:rsidP="005466BD">
            <w:pPr>
              <w:spacing w:after="60"/>
              <w:cnfStyle w:val="100000000000"/>
            </w:pPr>
            <w:r>
              <w:t>Unit</w:t>
            </w:r>
            <w:r w:rsidRPr="005D23FF">
              <w:t xml:space="preserve"> Name</w:t>
            </w:r>
          </w:p>
        </w:tc>
        <w:tc>
          <w:tcPr>
            <w:tcW w:w="1184" w:type="dxa"/>
            <w:tcBorders>
              <w:bottom w:val="single" w:sz="8" w:space="0" w:color="C0504D" w:themeColor="accent2"/>
            </w:tcBorders>
          </w:tcPr>
          <w:p w:rsidR="004C6C28" w:rsidRPr="005D23FF" w:rsidRDefault="004C6C28" w:rsidP="005466BD">
            <w:pPr>
              <w:cnfStyle w:val="100000000000"/>
            </w:pPr>
            <w:r w:rsidRPr="005D23FF">
              <w:t>Pre-</w:t>
            </w:r>
            <w:r>
              <w:br/>
            </w:r>
            <w:r w:rsidRPr="005D23FF">
              <w:t xml:space="preserve">Requisite </w:t>
            </w:r>
          </w:p>
        </w:tc>
      </w:tr>
      <w:tr w:rsidR="002C6125" w:rsidTr="005466BD">
        <w:trPr>
          <w:cnfStyle w:val="000000100000"/>
        </w:trPr>
        <w:tc>
          <w:tcPr>
            <w:cnfStyle w:val="001000000000"/>
            <w:tcW w:w="9747" w:type="dxa"/>
            <w:gridSpan w:val="4"/>
            <w:shd w:val="clear" w:color="auto" w:fill="F2DBDB" w:themeFill="accent2" w:themeFillTint="33"/>
          </w:tcPr>
          <w:p w:rsidR="002C6125" w:rsidRPr="00EF5C89" w:rsidRDefault="002C6125" w:rsidP="005466BD">
            <w:pPr>
              <w:spacing w:after="60"/>
              <w:rPr>
                <w:szCs w:val="20"/>
              </w:rPr>
            </w:pPr>
            <w:r>
              <w:rPr>
                <w:szCs w:val="20"/>
              </w:rPr>
              <w:t>Linux Technologies</w:t>
            </w:r>
          </w:p>
        </w:tc>
      </w:tr>
      <w:tr w:rsidR="002C6125" w:rsidTr="005466BD">
        <w:tc>
          <w:tcPr>
            <w:cnfStyle w:val="001000000000"/>
            <w:tcW w:w="1242" w:type="dxa"/>
            <w:vMerge w:val="restart"/>
          </w:tcPr>
          <w:p w:rsidR="002C6125" w:rsidRPr="005D23FF" w:rsidRDefault="002C6125" w:rsidP="005466BD">
            <w:pPr>
              <w:spacing w:after="60"/>
            </w:pPr>
            <w:r>
              <w:t>5LXN</w:t>
            </w:r>
          </w:p>
        </w:tc>
        <w:tc>
          <w:tcPr>
            <w:tcW w:w="8505" w:type="dxa"/>
            <w:gridSpan w:val="3"/>
          </w:tcPr>
          <w:p w:rsidR="002C6125" w:rsidRPr="005D23FF" w:rsidRDefault="002C6125" w:rsidP="005466BD">
            <w:pPr>
              <w:spacing w:after="60"/>
              <w:cnfStyle w:val="000000000000"/>
              <w:rPr>
                <w:b/>
                <w:szCs w:val="20"/>
              </w:rPr>
            </w:pPr>
            <w:r>
              <w:rPr>
                <w:b/>
                <w:szCs w:val="20"/>
              </w:rPr>
              <w:t>Linux Network</w:t>
            </w:r>
          </w:p>
        </w:tc>
      </w:tr>
      <w:tr w:rsidR="002C6125" w:rsidTr="005466BD">
        <w:trPr>
          <w:cnfStyle w:val="000000100000"/>
        </w:trPr>
        <w:tc>
          <w:tcPr>
            <w:cnfStyle w:val="001000000000"/>
            <w:tcW w:w="1242" w:type="dxa"/>
            <w:vMerge/>
          </w:tcPr>
          <w:p w:rsidR="002C6125" w:rsidRPr="005D23FF" w:rsidRDefault="002C6125" w:rsidP="005466BD">
            <w:pPr>
              <w:spacing w:after="60"/>
            </w:pPr>
          </w:p>
        </w:tc>
        <w:tc>
          <w:tcPr>
            <w:tcW w:w="1509" w:type="dxa"/>
          </w:tcPr>
          <w:p w:rsidR="002C6125" w:rsidRPr="00D74C5F" w:rsidRDefault="002C6125" w:rsidP="005466BD">
            <w:pPr>
              <w:cnfStyle w:val="000000100000"/>
            </w:pPr>
            <w:r w:rsidRPr="00326776">
              <w:t>ICANWK504A</w:t>
            </w:r>
            <w:r w:rsidRPr="003B147C">
              <w:t xml:space="preserve"> </w:t>
            </w:r>
          </w:p>
        </w:tc>
        <w:tc>
          <w:tcPr>
            <w:tcW w:w="5812" w:type="dxa"/>
          </w:tcPr>
          <w:p w:rsidR="002C6125" w:rsidRDefault="002C6125" w:rsidP="005466BD">
            <w:pPr>
              <w:cnfStyle w:val="000000100000"/>
            </w:pPr>
            <w:r w:rsidRPr="00326776">
              <w:t>Design and implement an integrated server solution</w:t>
            </w:r>
          </w:p>
        </w:tc>
        <w:tc>
          <w:tcPr>
            <w:tcW w:w="1184" w:type="dxa"/>
            <w:vMerge w:val="restart"/>
          </w:tcPr>
          <w:p w:rsidR="002C6125" w:rsidRPr="002959A7" w:rsidRDefault="002C6125" w:rsidP="005466BD">
            <w:pPr>
              <w:cnfStyle w:val="000000100000"/>
            </w:pPr>
            <w:r w:rsidRPr="002959A7">
              <w:rPr>
                <w:rFonts w:asciiTheme="minorHAnsi" w:hAnsiTheme="minorHAnsi" w:cstheme="minorHAnsi"/>
                <w:szCs w:val="18"/>
              </w:rPr>
              <w:t>4LXA or proof of equivalent knowledge</w:t>
            </w:r>
          </w:p>
        </w:tc>
      </w:tr>
      <w:tr w:rsidR="002C6125" w:rsidTr="005466BD">
        <w:tc>
          <w:tcPr>
            <w:cnfStyle w:val="001000000000"/>
            <w:tcW w:w="1242" w:type="dxa"/>
            <w:vMerge/>
          </w:tcPr>
          <w:p w:rsidR="002C6125" w:rsidRPr="005D23FF" w:rsidRDefault="002C6125" w:rsidP="005466BD">
            <w:pPr>
              <w:spacing w:after="60"/>
            </w:pPr>
          </w:p>
        </w:tc>
        <w:tc>
          <w:tcPr>
            <w:tcW w:w="1509" w:type="dxa"/>
          </w:tcPr>
          <w:p w:rsidR="002C6125" w:rsidRPr="00D74C5F" w:rsidRDefault="002C6125" w:rsidP="005466BD">
            <w:pPr>
              <w:cnfStyle w:val="000000000000"/>
            </w:pPr>
            <w:r w:rsidRPr="00326776">
              <w:t>ICANWK505A</w:t>
            </w:r>
            <w:r w:rsidRPr="00D74C5F">
              <w:t xml:space="preserve"> </w:t>
            </w:r>
          </w:p>
        </w:tc>
        <w:tc>
          <w:tcPr>
            <w:tcW w:w="5812" w:type="dxa"/>
          </w:tcPr>
          <w:p w:rsidR="002C6125" w:rsidRDefault="002C6125" w:rsidP="005466BD">
            <w:pPr>
              <w:cnfStyle w:val="000000000000"/>
            </w:pPr>
            <w:r w:rsidRPr="00326776">
              <w:t>Design, build and test a network server</w:t>
            </w:r>
          </w:p>
        </w:tc>
        <w:tc>
          <w:tcPr>
            <w:tcW w:w="1184" w:type="dxa"/>
            <w:vMerge/>
          </w:tcPr>
          <w:p w:rsidR="002C6125" w:rsidRPr="005D23FF" w:rsidRDefault="002C6125" w:rsidP="005466BD">
            <w:pPr>
              <w:pStyle w:val="CATNormal"/>
              <w:tabs>
                <w:tab w:val="center" w:pos="4320"/>
                <w:tab w:val="right" w:pos="8640"/>
              </w:tabs>
              <w:cnfStyle w:val="000000000000"/>
              <w:rPr>
                <w:rFonts w:asciiTheme="minorHAnsi" w:hAnsiTheme="minorHAnsi" w:cstheme="minorHAnsi"/>
                <w:sz w:val="18"/>
              </w:rPr>
            </w:pPr>
          </w:p>
        </w:tc>
      </w:tr>
      <w:tr w:rsidR="002C6125" w:rsidTr="005466BD">
        <w:trPr>
          <w:cnfStyle w:val="000000100000"/>
        </w:trPr>
        <w:tc>
          <w:tcPr>
            <w:cnfStyle w:val="001000000000"/>
            <w:tcW w:w="9747" w:type="dxa"/>
            <w:gridSpan w:val="4"/>
            <w:shd w:val="clear" w:color="auto" w:fill="F2DBDB" w:themeFill="accent2" w:themeFillTint="33"/>
          </w:tcPr>
          <w:p w:rsidR="002C6125" w:rsidRPr="00EF5C89" w:rsidRDefault="002C6125" w:rsidP="005466BD">
            <w:pPr>
              <w:spacing w:after="60"/>
              <w:rPr>
                <w:szCs w:val="20"/>
              </w:rPr>
            </w:pPr>
            <w:r>
              <w:rPr>
                <w:szCs w:val="20"/>
              </w:rPr>
              <w:t>CISCO Technologies</w:t>
            </w:r>
          </w:p>
        </w:tc>
      </w:tr>
      <w:tr w:rsidR="002C6125" w:rsidTr="005466BD">
        <w:tc>
          <w:tcPr>
            <w:cnfStyle w:val="001000000000"/>
            <w:tcW w:w="1242" w:type="dxa"/>
            <w:vMerge w:val="restart"/>
          </w:tcPr>
          <w:p w:rsidR="002C6125" w:rsidRPr="005D23FF" w:rsidRDefault="002C6125" w:rsidP="005466BD">
            <w:pPr>
              <w:spacing w:after="60"/>
            </w:pPr>
            <w:r>
              <w:t>5CRS</w:t>
            </w:r>
          </w:p>
        </w:tc>
        <w:tc>
          <w:tcPr>
            <w:tcW w:w="8505" w:type="dxa"/>
            <w:gridSpan w:val="3"/>
          </w:tcPr>
          <w:p w:rsidR="002C6125" w:rsidRPr="005D23FF" w:rsidRDefault="002C6125" w:rsidP="005466BD">
            <w:pPr>
              <w:spacing w:after="60"/>
              <w:cnfStyle w:val="000000000000"/>
              <w:rPr>
                <w:b/>
                <w:szCs w:val="20"/>
              </w:rPr>
            </w:pPr>
            <w:r>
              <w:rPr>
                <w:b/>
                <w:szCs w:val="20"/>
              </w:rPr>
              <w:t xml:space="preserve">CISCO Routing and Switching Essentials (Cisco 2) </w:t>
            </w:r>
          </w:p>
        </w:tc>
      </w:tr>
      <w:tr w:rsidR="002C6125" w:rsidTr="005466BD">
        <w:trPr>
          <w:cnfStyle w:val="000000100000"/>
        </w:trPr>
        <w:tc>
          <w:tcPr>
            <w:cnfStyle w:val="001000000000"/>
            <w:tcW w:w="1242" w:type="dxa"/>
            <w:vMerge/>
          </w:tcPr>
          <w:p w:rsidR="002C6125" w:rsidRPr="005D23FF" w:rsidRDefault="002C6125" w:rsidP="005466BD">
            <w:pPr>
              <w:spacing w:after="60"/>
            </w:pPr>
          </w:p>
        </w:tc>
        <w:tc>
          <w:tcPr>
            <w:tcW w:w="1509" w:type="dxa"/>
          </w:tcPr>
          <w:p w:rsidR="002C6125" w:rsidRPr="00266A71" w:rsidRDefault="002C6125" w:rsidP="005466BD">
            <w:pPr>
              <w:cnfStyle w:val="000000100000"/>
            </w:pPr>
            <w:r w:rsidRPr="00266A71">
              <w:t xml:space="preserve">ICTTEN6206A </w:t>
            </w:r>
          </w:p>
        </w:tc>
        <w:tc>
          <w:tcPr>
            <w:tcW w:w="5812" w:type="dxa"/>
          </w:tcPr>
          <w:p w:rsidR="002C6125" w:rsidRPr="00C1260A" w:rsidRDefault="002C6125" w:rsidP="005466BD">
            <w:pPr>
              <w:cnfStyle w:val="000000100000"/>
            </w:pPr>
            <w:r w:rsidRPr="00266A71">
              <w:t>Produce an ICT network architecture design</w:t>
            </w:r>
          </w:p>
        </w:tc>
        <w:tc>
          <w:tcPr>
            <w:tcW w:w="1184" w:type="dxa"/>
            <w:vMerge w:val="restart"/>
          </w:tcPr>
          <w:p w:rsidR="002C6125" w:rsidRPr="005D23FF" w:rsidRDefault="002C6125" w:rsidP="005466BD">
            <w:pPr>
              <w:cnfStyle w:val="000000100000"/>
            </w:pPr>
            <w:r>
              <w:rPr>
                <w:rFonts w:asciiTheme="minorHAnsi" w:hAnsiTheme="minorHAnsi" w:cstheme="minorHAnsi"/>
                <w:szCs w:val="18"/>
              </w:rPr>
              <w:t xml:space="preserve">4CIN </w:t>
            </w:r>
            <w:r w:rsidRPr="00423386">
              <w:rPr>
                <w:rFonts w:asciiTheme="minorHAnsi" w:hAnsiTheme="minorHAnsi" w:cstheme="minorHAnsi"/>
                <w:szCs w:val="18"/>
              </w:rPr>
              <w:t>or proof of equivalent knowledge</w:t>
            </w:r>
          </w:p>
        </w:tc>
      </w:tr>
      <w:tr w:rsidR="002C6125" w:rsidTr="005466BD">
        <w:tc>
          <w:tcPr>
            <w:cnfStyle w:val="001000000000"/>
            <w:tcW w:w="1242" w:type="dxa"/>
            <w:vMerge/>
          </w:tcPr>
          <w:p w:rsidR="002C6125" w:rsidRPr="005D23FF" w:rsidRDefault="002C6125" w:rsidP="005466BD">
            <w:pPr>
              <w:spacing w:after="60"/>
            </w:pPr>
          </w:p>
        </w:tc>
        <w:tc>
          <w:tcPr>
            <w:tcW w:w="1509" w:type="dxa"/>
          </w:tcPr>
          <w:p w:rsidR="002C6125" w:rsidRPr="00266A71" w:rsidRDefault="002C6125" w:rsidP="005466BD">
            <w:pPr>
              <w:cnfStyle w:val="000000000000"/>
            </w:pPr>
            <w:r w:rsidRPr="00266A71">
              <w:t xml:space="preserve">ICANWK507A </w:t>
            </w:r>
          </w:p>
        </w:tc>
        <w:tc>
          <w:tcPr>
            <w:tcW w:w="5812" w:type="dxa"/>
          </w:tcPr>
          <w:p w:rsidR="002C6125" w:rsidRDefault="002C6125" w:rsidP="005466BD">
            <w:pPr>
              <w:cnfStyle w:val="000000000000"/>
            </w:pPr>
            <w:r w:rsidRPr="00266A71">
              <w:t>Install, operate and troubleshoot medium enterprise routers</w:t>
            </w:r>
          </w:p>
        </w:tc>
        <w:tc>
          <w:tcPr>
            <w:tcW w:w="1184" w:type="dxa"/>
            <w:vMerge/>
          </w:tcPr>
          <w:p w:rsidR="002C6125" w:rsidRPr="005D23FF" w:rsidRDefault="002C6125" w:rsidP="005466BD">
            <w:pPr>
              <w:pStyle w:val="CATNormal"/>
              <w:tabs>
                <w:tab w:val="center" w:pos="4320"/>
                <w:tab w:val="right" w:pos="8640"/>
              </w:tabs>
              <w:cnfStyle w:val="000000000000"/>
              <w:rPr>
                <w:rFonts w:asciiTheme="minorHAnsi" w:hAnsiTheme="minorHAnsi" w:cstheme="minorHAnsi"/>
                <w:sz w:val="18"/>
              </w:rPr>
            </w:pPr>
          </w:p>
        </w:tc>
      </w:tr>
      <w:tr w:rsidR="002C6125" w:rsidTr="005466BD">
        <w:trPr>
          <w:cnfStyle w:val="000000100000"/>
        </w:trPr>
        <w:tc>
          <w:tcPr>
            <w:cnfStyle w:val="001000000000"/>
            <w:tcW w:w="1242" w:type="dxa"/>
            <w:vMerge/>
          </w:tcPr>
          <w:p w:rsidR="002C6125" w:rsidRPr="005D23FF" w:rsidRDefault="002C6125" w:rsidP="005466BD">
            <w:pPr>
              <w:spacing w:after="60"/>
            </w:pPr>
          </w:p>
        </w:tc>
        <w:tc>
          <w:tcPr>
            <w:tcW w:w="1509" w:type="dxa"/>
          </w:tcPr>
          <w:p w:rsidR="002C6125" w:rsidRPr="00266A71" w:rsidRDefault="002C6125" w:rsidP="005466BD">
            <w:pPr>
              <w:cnfStyle w:val="000000100000"/>
            </w:pPr>
            <w:r w:rsidRPr="00266A71">
              <w:t xml:space="preserve">ICANWK508A </w:t>
            </w:r>
          </w:p>
        </w:tc>
        <w:tc>
          <w:tcPr>
            <w:tcW w:w="5812" w:type="dxa"/>
          </w:tcPr>
          <w:p w:rsidR="002C6125" w:rsidRDefault="002C6125" w:rsidP="005466BD">
            <w:pPr>
              <w:cnfStyle w:val="000000100000"/>
            </w:pPr>
            <w:r w:rsidRPr="00266A71">
              <w:t>Install, operate and troubleshoot medium enterprise switches</w:t>
            </w:r>
          </w:p>
        </w:tc>
        <w:tc>
          <w:tcPr>
            <w:tcW w:w="1184" w:type="dxa"/>
            <w:vMerge/>
          </w:tcPr>
          <w:p w:rsidR="002C6125" w:rsidRPr="005D23FF" w:rsidRDefault="002C6125" w:rsidP="005466BD">
            <w:pPr>
              <w:pStyle w:val="CATNormal"/>
              <w:tabs>
                <w:tab w:val="center" w:pos="4320"/>
                <w:tab w:val="right" w:pos="8640"/>
              </w:tabs>
              <w:cnfStyle w:val="000000100000"/>
              <w:rPr>
                <w:rFonts w:asciiTheme="minorHAnsi" w:hAnsiTheme="minorHAnsi" w:cstheme="minorHAnsi"/>
                <w:sz w:val="18"/>
              </w:rPr>
            </w:pPr>
          </w:p>
        </w:tc>
      </w:tr>
      <w:tr w:rsidR="002C6125" w:rsidTr="005466BD">
        <w:tc>
          <w:tcPr>
            <w:cnfStyle w:val="001000000000"/>
            <w:tcW w:w="9747" w:type="dxa"/>
            <w:gridSpan w:val="4"/>
            <w:tcBorders>
              <w:top w:val="single" w:sz="8" w:space="0" w:color="C0504D" w:themeColor="accent2"/>
              <w:bottom w:val="single" w:sz="8" w:space="0" w:color="C0504D" w:themeColor="accent2"/>
            </w:tcBorders>
            <w:shd w:val="clear" w:color="auto" w:fill="F2DBDB" w:themeFill="accent2" w:themeFillTint="33"/>
          </w:tcPr>
          <w:p w:rsidR="002C6125" w:rsidRPr="005D23FF" w:rsidRDefault="002C6125" w:rsidP="005466BD">
            <w:pPr>
              <w:spacing w:after="60"/>
              <w:rPr>
                <w:rFonts w:asciiTheme="minorHAnsi" w:hAnsiTheme="minorHAnsi" w:cstheme="minorHAnsi"/>
              </w:rPr>
            </w:pPr>
            <w:r w:rsidRPr="001427BA">
              <w:rPr>
                <w:szCs w:val="20"/>
              </w:rPr>
              <w:t>Virtualization Technologies</w:t>
            </w:r>
          </w:p>
        </w:tc>
      </w:tr>
      <w:tr w:rsidR="002C6125" w:rsidTr="005466BD">
        <w:trPr>
          <w:cnfStyle w:val="000000100000"/>
        </w:trPr>
        <w:tc>
          <w:tcPr>
            <w:cnfStyle w:val="001000000000"/>
            <w:tcW w:w="1242" w:type="dxa"/>
            <w:vMerge w:val="restart"/>
          </w:tcPr>
          <w:p w:rsidR="002C6125" w:rsidRPr="005D23FF" w:rsidRDefault="002C6125" w:rsidP="005466BD">
            <w:pPr>
              <w:spacing w:after="60"/>
            </w:pPr>
            <w:r>
              <w:t>5EVC</w:t>
            </w:r>
          </w:p>
        </w:tc>
        <w:tc>
          <w:tcPr>
            <w:tcW w:w="8505" w:type="dxa"/>
            <w:gridSpan w:val="3"/>
          </w:tcPr>
          <w:p w:rsidR="002C6125" w:rsidRPr="001427BA" w:rsidRDefault="002C6125" w:rsidP="005466BD">
            <w:pPr>
              <w:spacing w:after="60"/>
              <w:cnfStyle w:val="000000100000"/>
              <w:rPr>
                <w:b/>
                <w:szCs w:val="20"/>
              </w:rPr>
            </w:pPr>
            <w:r w:rsidRPr="001427BA">
              <w:rPr>
                <w:b/>
                <w:szCs w:val="20"/>
              </w:rPr>
              <w:t>Enterprise Virtual Computing</w:t>
            </w:r>
          </w:p>
        </w:tc>
      </w:tr>
      <w:tr w:rsidR="002C6125" w:rsidTr="005466BD">
        <w:tc>
          <w:tcPr>
            <w:cnfStyle w:val="001000000000"/>
            <w:tcW w:w="1242" w:type="dxa"/>
            <w:vMerge/>
          </w:tcPr>
          <w:p w:rsidR="002C6125" w:rsidRPr="005D23FF" w:rsidRDefault="002C6125" w:rsidP="005466BD">
            <w:pPr>
              <w:spacing w:after="60"/>
            </w:pPr>
          </w:p>
        </w:tc>
        <w:tc>
          <w:tcPr>
            <w:tcW w:w="1509" w:type="dxa"/>
          </w:tcPr>
          <w:p w:rsidR="002C6125" w:rsidRPr="00266A71" w:rsidRDefault="002C6125" w:rsidP="005466BD">
            <w:pPr>
              <w:cnfStyle w:val="000000000000"/>
            </w:pPr>
            <w:r w:rsidRPr="00266A71">
              <w:t>ICANWK525</w:t>
            </w:r>
            <w:r>
              <w:t>B</w:t>
            </w:r>
            <w:r w:rsidRPr="00266A71">
              <w:t xml:space="preserve"> </w:t>
            </w:r>
          </w:p>
        </w:tc>
        <w:tc>
          <w:tcPr>
            <w:tcW w:w="5812" w:type="dxa"/>
          </w:tcPr>
          <w:p w:rsidR="002C6125" w:rsidRPr="00C1260A" w:rsidRDefault="002C6125" w:rsidP="005466BD">
            <w:pPr>
              <w:cnfStyle w:val="000000000000"/>
            </w:pPr>
            <w:r w:rsidRPr="00266A71">
              <w:t>Configure an enterprise virtual computing environment</w:t>
            </w:r>
          </w:p>
        </w:tc>
        <w:tc>
          <w:tcPr>
            <w:tcW w:w="1184" w:type="dxa"/>
            <w:vMerge w:val="restart"/>
          </w:tcPr>
          <w:p w:rsidR="002C6125" w:rsidRPr="003E101F" w:rsidRDefault="002C6125" w:rsidP="005466BD">
            <w:pPr>
              <w:ind w:left="-58" w:right="-158"/>
              <w:cnfStyle w:val="000000000000"/>
              <w:rPr>
                <w:rFonts w:asciiTheme="minorHAnsi" w:hAnsiTheme="minorHAnsi" w:cstheme="minorHAnsi"/>
                <w:sz w:val="20"/>
              </w:rPr>
            </w:pPr>
            <w:r w:rsidRPr="001427BA">
              <w:rPr>
                <w:rFonts w:asciiTheme="minorHAnsi" w:hAnsiTheme="minorHAnsi" w:cstheme="minorHAnsi"/>
                <w:szCs w:val="18"/>
              </w:rPr>
              <w:t xml:space="preserve">4IVM, </w:t>
            </w:r>
            <w:r>
              <w:rPr>
                <w:rFonts w:asciiTheme="minorHAnsi" w:hAnsiTheme="minorHAnsi" w:cstheme="minorHAnsi"/>
                <w:szCs w:val="18"/>
              </w:rPr>
              <w:t>4</w:t>
            </w:r>
            <w:r w:rsidRPr="001427BA">
              <w:rPr>
                <w:rFonts w:asciiTheme="minorHAnsi" w:hAnsiTheme="minorHAnsi" w:cstheme="minorHAnsi"/>
                <w:szCs w:val="18"/>
              </w:rPr>
              <w:t>WAD</w:t>
            </w:r>
            <w:r>
              <w:rPr>
                <w:rFonts w:asciiTheme="minorHAnsi" w:hAnsiTheme="minorHAnsi" w:cstheme="minorHAnsi"/>
                <w:szCs w:val="18"/>
              </w:rPr>
              <w:t>,</w:t>
            </w:r>
            <w:r w:rsidRPr="001427BA">
              <w:rPr>
                <w:rFonts w:asciiTheme="minorHAnsi" w:hAnsiTheme="minorHAnsi" w:cstheme="minorHAnsi"/>
                <w:szCs w:val="18"/>
              </w:rPr>
              <w:t xml:space="preserve"> MS 70-640 </w:t>
            </w:r>
            <w:r>
              <w:rPr>
                <w:rFonts w:asciiTheme="minorHAnsi" w:hAnsiTheme="minorHAnsi" w:cstheme="minorHAnsi"/>
                <w:szCs w:val="18"/>
              </w:rPr>
              <w:br/>
            </w:r>
            <w:r w:rsidRPr="001427BA">
              <w:rPr>
                <w:rFonts w:asciiTheme="minorHAnsi" w:hAnsiTheme="minorHAnsi" w:cstheme="minorHAnsi"/>
                <w:szCs w:val="18"/>
              </w:rPr>
              <w:t>and 642,  or proof of equivalent knowledge</w:t>
            </w:r>
          </w:p>
        </w:tc>
      </w:tr>
      <w:tr w:rsidR="002C6125" w:rsidTr="005466BD">
        <w:trPr>
          <w:cnfStyle w:val="000000100000"/>
        </w:trPr>
        <w:tc>
          <w:tcPr>
            <w:cnfStyle w:val="001000000000"/>
            <w:tcW w:w="1242" w:type="dxa"/>
            <w:vMerge/>
          </w:tcPr>
          <w:p w:rsidR="002C6125" w:rsidRPr="005D23FF" w:rsidRDefault="002C6125" w:rsidP="005466BD">
            <w:pPr>
              <w:spacing w:after="60"/>
            </w:pPr>
          </w:p>
        </w:tc>
        <w:tc>
          <w:tcPr>
            <w:tcW w:w="1509" w:type="dxa"/>
          </w:tcPr>
          <w:p w:rsidR="002C6125" w:rsidRPr="00266A71" w:rsidRDefault="002C6125" w:rsidP="005466BD">
            <w:pPr>
              <w:cnfStyle w:val="000000100000"/>
            </w:pPr>
            <w:r w:rsidRPr="00266A71">
              <w:t>ICANWK526A</w:t>
            </w:r>
          </w:p>
        </w:tc>
        <w:tc>
          <w:tcPr>
            <w:tcW w:w="5812" w:type="dxa"/>
          </w:tcPr>
          <w:p w:rsidR="002C6125" w:rsidRPr="00C1260A" w:rsidRDefault="002C6125" w:rsidP="005466BD">
            <w:pPr>
              <w:cnfStyle w:val="000000100000"/>
            </w:pPr>
            <w:r w:rsidRPr="00266A71">
              <w:t>Install an enterprise virtual computing environment</w:t>
            </w:r>
          </w:p>
        </w:tc>
        <w:tc>
          <w:tcPr>
            <w:tcW w:w="1184" w:type="dxa"/>
            <w:vMerge/>
          </w:tcPr>
          <w:p w:rsidR="002C6125" w:rsidRPr="005D23FF" w:rsidRDefault="002C6125" w:rsidP="005466BD">
            <w:pPr>
              <w:pStyle w:val="CATNormal"/>
              <w:tabs>
                <w:tab w:val="center" w:pos="4320"/>
                <w:tab w:val="right" w:pos="8640"/>
              </w:tabs>
              <w:ind w:left="-58" w:right="-158"/>
              <w:cnfStyle w:val="000000100000"/>
              <w:rPr>
                <w:rFonts w:asciiTheme="minorHAnsi" w:hAnsiTheme="minorHAnsi" w:cstheme="minorHAnsi"/>
                <w:sz w:val="18"/>
              </w:rPr>
            </w:pPr>
          </w:p>
        </w:tc>
      </w:tr>
      <w:tr w:rsidR="002C6125" w:rsidTr="005466BD">
        <w:tc>
          <w:tcPr>
            <w:cnfStyle w:val="001000000000"/>
            <w:tcW w:w="1242" w:type="dxa"/>
            <w:vMerge/>
          </w:tcPr>
          <w:p w:rsidR="002C6125" w:rsidRPr="005D23FF" w:rsidRDefault="002C6125" w:rsidP="005466BD">
            <w:pPr>
              <w:spacing w:after="60"/>
            </w:pPr>
          </w:p>
        </w:tc>
        <w:tc>
          <w:tcPr>
            <w:tcW w:w="1509" w:type="dxa"/>
          </w:tcPr>
          <w:p w:rsidR="002C6125" w:rsidRPr="002D006A" w:rsidRDefault="002C6125" w:rsidP="005466BD">
            <w:pPr>
              <w:cnfStyle w:val="000000000000"/>
            </w:pPr>
            <w:r w:rsidRPr="002D006A">
              <w:t>ICANWK527</w:t>
            </w:r>
            <w:r>
              <w:t>B</w:t>
            </w:r>
          </w:p>
        </w:tc>
        <w:tc>
          <w:tcPr>
            <w:tcW w:w="5812" w:type="dxa"/>
          </w:tcPr>
          <w:p w:rsidR="002C6125" w:rsidRPr="002D006A" w:rsidRDefault="002C6125" w:rsidP="005466BD">
            <w:pPr>
              <w:cnfStyle w:val="000000000000"/>
            </w:pPr>
            <w:r w:rsidRPr="002D006A">
              <w:t>Manage an enterprise virtual computing environment</w:t>
            </w:r>
          </w:p>
        </w:tc>
        <w:tc>
          <w:tcPr>
            <w:tcW w:w="1184" w:type="dxa"/>
            <w:vMerge/>
          </w:tcPr>
          <w:p w:rsidR="002C6125" w:rsidRPr="005D23FF" w:rsidRDefault="002C6125" w:rsidP="005466BD">
            <w:pPr>
              <w:pStyle w:val="CATNormal"/>
              <w:tabs>
                <w:tab w:val="center" w:pos="4320"/>
                <w:tab w:val="right" w:pos="8640"/>
              </w:tabs>
              <w:ind w:left="-58" w:right="-158"/>
              <w:cnfStyle w:val="000000000000"/>
              <w:rPr>
                <w:rFonts w:asciiTheme="minorHAnsi" w:hAnsiTheme="minorHAnsi" w:cstheme="minorHAnsi"/>
                <w:sz w:val="18"/>
              </w:rPr>
            </w:pPr>
          </w:p>
        </w:tc>
      </w:tr>
    </w:tbl>
    <w:p w:rsidR="00C548F0" w:rsidRDefault="00C548F0">
      <w:r>
        <w:rPr>
          <w:b/>
          <w:bCs/>
        </w:rPr>
        <w:br w:type="page"/>
      </w:r>
    </w:p>
    <w:tbl>
      <w:tblPr>
        <w:tblStyle w:val="LightList-Accent23"/>
        <w:tblW w:w="0" w:type="auto"/>
        <w:tblLayout w:type="fixed"/>
        <w:tblLook w:val="04A0"/>
      </w:tblPr>
      <w:tblGrid>
        <w:gridCol w:w="1226"/>
        <w:gridCol w:w="1816"/>
        <w:gridCol w:w="5430"/>
        <w:gridCol w:w="1275"/>
      </w:tblGrid>
      <w:tr w:rsidR="00C548F0" w:rsidTr="00C548F0">
        <w:trPr>
          <w:cnfStyle w:val="100000000000"/>
        </w:trPr>
        <w:tc>
          <w:tcPr>
            <w:cnfStyle w:val="001000000000"/>
            <w:tcW w:w="1226" w:type="dxa"/>
            <w:vMerge w:val="restart"/>
            <w:tcBorders>
              <w:top w:val="single" w:sz="8" w:space="0" w:color="C0504D" w:themeColor="accent2"/>
              <w:bottom w:val="nil"/>
            </w:tcBorders>
            <w:shd w:val="clear" w:color="auto" w:fill="auto"/>
          </w:tcPr>
          <w:p w:rsidR="00C548F0" w:rsidRPr="00C548F0" w:rsidRDefault="00C548F0" w:rsidP="00166A29">
            <w:pPr>
              <w:spacing w:after="60"/>
              <w:rPr>
                <w:color w:val="000000" w:themeColor="text1"/>
              </w:rPr>
            </w:pPr>
            <w:r w:rsidRPr="00C548F0">
              <w:rPr>
                <w:color w:val="000000" w:themeColor="text1"/>
              </w:rPr>
              <w:lastRenderedPageBreak/>
              <w:t>5ISV</w:t>
            </w:r>
          </w:p>
        </w:tc>
        <w:tc>
          <w:tcPr>
            <w:tcW w:w="7246" w:type="dxa"/>
            <w:gridSpan w:val="2"/>
            <w:tcBorders>
              <w:top w:val="single" w:sz="8" w:space="0" w:color="C0504D" w:themeColor="accent2"/>
              <w:bottom w:val="single" w:sz="8" w:space="0" w:color="C0504D" w:themeColor="accent2"/>
            </w:tcBorders>
            <w:shd w:val="clear" w:color="auto" w:fill="auto"/>
          </w:tcPr>
          <w:p w:rsidR="00C548F0" w:rsidRPr="00C548F0" w:rsidRDefault="00C548F0" w:rsidP="00166A29">
            <w:pPr>
              <w:cnfStyle w:val="100000000000"/>
              <w:rPr>
                <w:bCs w:val="0"/>
                <w:color w:val="auto"/>
              </w:rPr>
            </w:pPr>
            <w:r w:rsidRPr="00C548F0">
              <w:rPr>
                <w:bCs w:val="0"/>
                <w:color w:val="auto"/>
              </w:rPr>
              <w:t>Implement Server Virtualisation</w:t>
            </w:r>
          </w:p>
        </w:tc>
        <w:tc>
          <w:tcPr>
            <w:tcW w:w="1275" w:type="dxa"/>
            <w:tcBorders>
              <w:top w:val="single" w:sz="8" w:space="0" w:color="C0504D" w:themeColor="accent2"/>
              <w:bottom w:val="single" w:sz="8" w:space="0" w:color="C0504D" w:themeColor="accent2"/>
            </w:tcBorders>
            <w:shd w:val="clear" w:color="auto" w:fill="auto"/>
          </w:tcPr>
          <w:p w:rsidR="00C548F0" w:rsidRPr="00C548F0" w:rsidRDefault="00C548F0" w:rsidP="00166A29">
            <w:pPr>
              <w:pStyle w:val="CATNormal"/>
              <w:tabs>
                <w:tab w:val="center" w:pos="4320"/>
                <w:tab w:val="right" w:pos="8640"/>
              </w:tabs>
              <w:cnfStyle w:val="100000000000"/>
              <w:rPr>
                <w:rFonts w:eastAsiaTheme="minorHAnsi" w:cstheme="minorBidi"/>
                <w:bCs w:val="0"/>
                <w:color w:val="auto"/>
                <w:sz w:val="18"/>
                <w:szCs w:val="22"/>
              </w:rPr>
            </w:pPr>
          </w:p>
        </w:tc>
      </w:tr>
      <w:tr w:rsidR="00C548F0" w:rsidTr="00C548F0">
        <w:trPr>
          <w:cnfStyle w:val="000000100000"/>
        </w:trPr>
        <w:tc>
          <w:tcPr>
            <w:cnfStyle w:val="001000000000"/>
            <w:tcW w:w="1226" w:type="dxa"/>
            <w:vMerge/>
            <w:tcBorders>
              <w:top w:val="nil"/>
            </w:tcBorders>
          </w:tcPr>
          <w:p w:rsidR="00C548F0" w:rsidRPr="005D23FF" w:rsidRDefault="00C548F0" w:rsidP="00166A29">
            <w:pPr>
              <w:spacing w:after="60"/>
            </w:pPr>
          </w:p>
        </w:tc>
        <w:tc>
          <w:tcPr>
            <w:tcW w:w="1816" w:type="dxa"/>
          </w:tcPr>
          <w:p w:rsidR="00C548F0" w:rsidRPr="00266A71" w:rsidRDefault="00C548F0" w:rsidP="00166A29">
            <w:pPr>
              <w:cnfStyle w:val="000000100000"/>
            </w:pPr>
            <w:r w:rsidRPr="00154634">
              <w:t>ICTSUS5187A</w:t>
            </w:r>
            <w:r w:rsidRPr="00266A71">
              <w:t xml:space="preserve"> </w:t>
            </w:r>
          </w:p>
        </w:tc>
        <w:tc>
          <w:tcPr>
            <w:tcW w:w="5430" w:type="dxa"/>
          </w:tcPr>
          <w:p w:rsidR="00C548F0" w:rsidRPr="00C1260A" w:rsidRDefault="00C548F0" w:rsidP="00166A29">
            <w:pPr>
              <w:ind w:right="459"/>
              <w:cnfStyle w:val="000000100000"/>
            </w:pPr>
            <w:r w:rsidRPr="00154634">
              <w:t>Implement server virtualisation for a sustainable ICT system</w:t>
            </w:r>
          </w:p>
        </w:tc>
        <w:tc>
          <w:tcPr>
            <w:tcW w:w="1275" w:type="dxa"/>
          </w:tcPr>
          <w:p w:rsidR="00C548F0" w:rsidRPr="003E101F" w:rsidRDefault="00C548F0" w:rsidP="00166A29">
            <w:pPr>
              <w:cnfStyle w:val="000000100000"/>
              <w:rPr>
                <w:rFonts w:asciiTheme="minorHAnsi" w:hAnsiTheme="minorHAnsi" w:cstheme="minorHAnsi"/>
                <w:sz w:val="20"/>
              </w:rPr>
            </w:pPr>
            <w:r w:rsidRPr="002959A7">
              <w:rPr>
                <w:rFonts w:asciiTheme="minorHAnsi" w:hAnsiTheme="minorHAnsi" w:cstheme="minorHAnsi"/>
                <w:szCs w:val="18"/>
              </w:rPr>
              <w:t>4I</w:t>
            </w:r>
            <w:r w:rsidRPr="004C6C28">
              <w:rPr>
                <w:rFonts w:asciiTheme="minorHAnsi" w:hAnsiTheme="minorHAnsi" w:cstheme="minorHAnsi"/>
                <w:szCs w:val="18"/>
              </w:rPr>
              <w:t xml:space="preserve">VM, 4WAD, 4WNI, MS </w:t>
            </w:r>
            <w:r w:rsidRPr="004C6C28">
              <w:rPr>
                <w:rFonts w:asciiTheme="minorHAnsi" w:hAnsiTheme="minorHAnsi" w:cstheme="minorHAnsi"/>
                <w:szCs w:val="18"/>
              </w:rPr>
              <w:br/>
              <w:t>70-640 and 642,  or proof of equivalent knowledge</w:t>
            </w:r>
          </w:p>
        </w:tc>
      </w:tr>
    </w:tbl>
    <w:tbl>
      <w:tblPr>
        <w:tblStyle w:val="LightList-Accent2"/>
        <w:tblW w:w="0" w:type="auto"/>
        <w:tblLook w:val="04A0"/>
      </w:tblPr>
      <w:tblGrid>
        <w:gridCol w:w="1226"/>
        <w:gridCol w:w="16"/>
        <w:gridCol w:w="1509"/>
        <w:gridCol w:w="291"/>
        <w:gridCol w:w="5430"/>
        <w:gridCol w:w="91"/>
        <w:gridCol w:w="1134"/>
        <w:gridCol w:w="50"/>
      </w:tblGrid>
      <w:tr w:rsidR="002C6125" w:rsidTr="005466BD">
        <w:trPr>
          <w:cnfStyle w:val="100000000000"/>
        </w:trPr>
        <w:tc>
          <w:tcPr>
            <w:cnfStyle w:val="001000000000"/>
            <w:tcW w:w="9747" w:type="dxa"/>
            <w:gridSpan w:val="8"/>
            <w:shd w:val="clear" w:color="auto" w:fill="F2DBDB" w:themeFill="accent2" w:themeFillTint="33"/>
          </w:tcPr>
          <w:p w:rsidR="002C6125" w:rsidRPr="002C6125" w:rsidRDefault="002C6125" w:rsidP="005466BD">
            <w:pPr>
              <w:spacing w:after="60"/>
              <w:rPr>
                <w:rFonts w:asciiTheme="minorHAnsi" w:hAnsiTheme="minorHAnsi" w:cstheme="minorHAnsi"/>
                <w:color w:val="auto"/>
              </w:rPr>
            </w:pPr>
            <w:r w:rsidRPr="002C6125">
              <w:rPr>
                <w:color w:val="auto"/>
                <w:szCs w:val="20"/>
              </w:rPr>
              <w:t>Microsoft Technologies</w:t>
            </w:r>
          </w:p>
        </w:tc>
      </w:tr>
      <w:tr w:rsidR="002C6125" w:rsidTr="005466BD">
        <w:trPr>
          <w:cnfStyle w:val="000000100000"/>
        </w:trPr>
        <w:tc>
          <w:tcPr>
            <w:cnfStyle w:val="001000000000"/>
            <w:tcW w:w="1226" w:type="dxa"/>
            <w:vMerge w:val="restart"/>
          </w:tcPr>
          <w:p w:rsidR="002C6125" w:rsidRPr="005D23FF" w:rsidRDefault="002C6125" w:rsidP="005466BD">
            <w:pPr>
              <w:spacing w:after="60"/>
            </w:pPr>
            <w:r>
              <w:t>5CNW</w:t>
            </w:r>
          </w:p>
        </w:tc>
        <w:tc>
          <w:tcPr>
            <w:tcW w:w="7246" w:type="dxa"/>
            <w:gridSpan w:val="4"/>
          </w:tcPr>
          <w:p w:rsidR="002C6125" w:rsidRPr="003B147C" w:rsidRDefault="002C6125" w:rsidP="005466BD">
            <w:pPr>
              <w:cnfStyle w:val="000000100000"/>
            </w:pPr>
            <w:r>
              <w:rPr>
                <w:b/>
              </w:rPr>
              <w:t>Complex Networks</w:t>
            </w:r>
          </w:p>
        </w:tc>
        <w:tc>
          <w:tcPr>
            <w:tcW w:w="1275" w:type="dxa"/>
            <w:gridSpan w:val="3"/>
          </w:tcPr>
          <w:p w:rsidR="002C6125" w:rsidRPr="005D23FF" w:rsidRDefault="002C6125" w:rsidP="005466BD">
            <w:pPr>
              <w:pStyle w:val="CATNormal"/>
              <w:tabs>
                <w:tab w:val="center" w:pos="4320"/>
                <w:tab w:val="right" w:pos="8640"/>
              </w:tabs>
              <w:cnfStyle w:val="000000100000"/>
              <w:rPr>
                <w:rFonts w:asciiTheme="minorHAnsi" w:hAnsiTheme="minorHAnsi" w:cstheme="minorHAnsi"/>
                <w:sz w:val="18"/>
              </w:rPr>
            </w:pPr>
          </w:p>
        </w:tc>
      </w:tr>
      <w:tr w:rsidR="002C6125" w:rsidTr="005466BD">
        <w:tc>
          <w:tcPr>
            <w:cnfStyle w:val="001000000000"/>
            <w:tcW w:w="1226" w:type="dxa"/>
            <w:vMerge/>
          </w:tcPr>
          <w:p w:rsidR="002C6125" w:rsidRPr="005D23FF" w:rsidRDefault="002C6125" w:rsidP="005466BD">
            <w:pPr>
              <w:spacing w:after="60"/>
            </w:pPr>
          </w:p>
        </w:tc>
        <w:tc>
          <w:tcPr>
            <w:tcW w:w="1816" w:type="dxa"/>
            <w:gridSpan w:val="3"/>
          </w:tcPr>
          <w:p w:rsidR="002C6125" w:rsidRPr="00266A71" w:rsidRDefault="002C6125" w:rsidP="005466BD">
            <w:pPr>
              <w:cnfStyle w:val="000000000000"/>
            </w:pPr>
            <w:r w:rsidRPr="00266A71">
              <w:t xml:space="preserve">ICANWK529A </w:t>
            </w:r>
          </w:p>
        </w:tc>
        <w:tc>
          <w:tcPr>
            <w:tcW w:w="5430" w:type="dxa"/>
          </w:tcPr>
          <w:p w:rsidR="002C6125" w:rsidRPr="00C1260A" w:rsidRDefault="002C6125" w:rsidP="005466BD">
            <w:pPr>
              <w:ind w:right="459"/>
              <w:cnfStyle w:val="000000000000"/>
            </w:pPr>
            <w:r w:rsidRPr="00266A71">
              <w:t>Install and manage complex ICT networks</w:t>
            </w:r>
          </w:p>
        </w:tc>
        <w:tc>
          <w:tcPr>
            <w:tcW w:w="1275" w:type="dxa"/>
            <w:gridSpan w:val="3"/>
          </w:tcPr>
          <w:p w:rsidR="002C6125" w:rsidRPr="003E101F" w:rsidRDefault="002C6125" w:rsidP="004C6C28">
            <w:pPr>
              <w:cnfStyle w:val="000000000000"/>
              <w:rPr>
                <w:rFonts w:asciiTheme="minorHAnsi" w:hAnsiTheme="minorHAnsi" w:cstheme="minorHAnsi"/>
                <w:sz w:val="20"/>
              </w:rPr>
            </w:pPr>
            <w:r w:rsidRPr="002959A7">
              <w:rPr>
                <w:rFonts w:asciiTheme="minorHAnsi" w:hAnsiTheme="minorHAnsi" w:cstheme="minorHAnsi"/>
                <w:szCs w:val="18"/>
              </w:rPr>
              <w:t>4I</w:t>
            </w:r>
            <w:r w:rsidRPr="004C6C28">
              <w:rPr>
                <w:rFonts w:asciiTheme="minorHAnsi" w:hAnsiTheme="minorHAnsi" w:cstheme="minorHAnsi"/>
                <w:szCs w:val="18"/>
              </w:rPr>
              <w:t xml:space="preserve">VM, 4WAD, 4WNI, MS </w:t>
            </w:r>
            <w:r w:rsidRPr="004C6C28">
              <w:rPr>
                <w:rFonts w:asciiTheme="minorHAnsi" w:hAnsiTheme="minorHAnsi" w:cstheme="minorHAnsi"/>
                <w:szCs w:val="18"/>
              </w:rPr>
              <w:br/>
              <w:t>70-640 and 642,  or proof of equivalent knowledge</w:t>
            </w:r>
          </w:p>
        </w:tc>
      </w:tr>
      <w:tr w:rsidR="00F118EB" w:rsidTr="005466BD">
        <w:trPr>
          <w:gridAfter w:val="1"/>
          <w:cnfStyle w:val="000000100000"/>
          <w:wAfter w:w="50" w:type="dxa"/>
        </w:trPr>
        <w:tc>
          <w:tcPr>
            <w:cnfStyle w:val="001000000000"/>
            <w:tcW w:w="9697" w:type="dxa"/>
            <w:gridSpan w:val="7"/>
            <w:shd w:val="clear" w:color="auto" w:fill="F2DBDB" w:themeFill="accent2" w:themeFillTint="33"/>
          </w:tcPr>
          <w:p w:rsidR="00F118EB" w:rsidRPr="00EF5C89" w:rsidRDefault="00F118EB" w:rsidP="005466BD">
            <w:pPr>
              <w:spacing w:after="60"/>
              <w:rPr>
                <w:szCs w:val="20"/>
              </w:rPr>
            </w:pPr>
            <w:r>
              <w:rPr>
                <w:szCs w:val="20"/>
              </w:rPr>
              <w:t>Windows Sever 2012 Technologies</w:t>
            </w:r>
          </w:p>
        </w:tc>
      </w:tr>
      <w:tr w:rsidR="00F118EB" w:rsidTr="005466BD">
        <w:trPr>
          <w:gridAfter w:val="1"/>
          <w:wAfter w:w="50" w:type="dxa"/>
        </w:trPr>
        <w:tc>
          <w:tcPr>
            <w:cnfStyle w:val="001000000000"/>
            <w:tcW w:w="1242" w:type="dxa"/>
            <w:gridSpan w:val="2"/>
            <w:vMerge w:val="restart"/>
          </w:tcPr>
          <w:p w:rsidR="00F118EB" w:rsidRPr="005D23FF" w:rsidRDefault="00F118EB" w:rsidP="005466BD">
            <w:pPr>
              <w:spacing w:after="60"/>
            </w:pPr>
            <w:r w:rsidRPr="005D23FF">
              <w:t>4</w:t>
            </w:r>
            <w:r>
              <w:t>WAD</w:t>
            </w:r>
          </w:p>
        </w:tc>
        <w:tc>
          <w:tcPr>
            <w:tcW w:w="8455" w:type="dxa"/>
            <w:gridSpan w:val="5"/>
          </w:tcPr>
          <w:p w:rsidR="00F118EB" w:rsidRPr="005D23FF" w:rsidRDefault="00F118EB" w:rsidP="005466BD">
            <w:pPr>
              <w:spacing w:after="60"/>
              <w:cnfStyle w:val="000000000000"/>
              <w:rPr>
                <w:b/>
                <w:szCs w:val="20"/>
              </w:rPr>
            </w:pPr>
            <w:r>
              <w:rPr>
                <w:b/>
                <w:szCs w:val="20"/>
              </w:rPr>
              <w:t>Windows Active Directory</w:t>
            </w: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B147C">
              <w:t xml:space="preserve">ICTTEN5201A </w:t>
            </w:r>
          </w:p>
        </w:tc>
        <w:tc>
          <w:tcPr>
            <w:tcW w:w="5812" w:type="dxa"/>
            <w:gridSpan w:val="3"/>
          </w:tcPr>
          <w:p w:rsidR="00F118EB" w:rsidRDefault="00F118EB" w:rsidP="005466BD">
            <w:pPr>
              <w:cnfStyle w:val="000000100000"/>
            </w:pPr>
            <w:r w:rsidRPr="003B147C">
              <w:t>Install, configure and test a server</w:t>
            </w:r>
            <w:r>
              <w:t xml:space="preserve"> </w:t>
            </w:r>
          </w:p>
        </w:tc>
        <w:tc>
          <w:tcPr>
            <w:tcW w:w="1134" w:type="dxa"/>
            <w:vMerge w:val="restart"/>
          </w:tcPr>
          <w:p w:rsidR="00F118EB" w:rsidRPr="00E5534E" w:rsidRDefault="00F118EB" w:rsidP="005466BD">
            <w:pPr>
              <w:cnfStyle w:val="000000100000"/>
              <w:rPr>
                <w:szCs w:val="18"/>
              </w:rPr>
            </w:pPr>
            <w:r w:rsidRPr="00E5534E">
              <w:rPr>
                <w:rFonts w:asciiTheme="minorHAnsi" w:hAnsiTheme="minorHAnsi" w:cstheme="minorHAnsi"/>
                <w:szCs w:val="18"/>
              </w:rPr>
              <w:t>3WSF, MTA 98-365,  or proof of equivalent knowledge</w:t>
            </w:r>
          </w:p>
        </w:tc>
      </w:tr>
      <w:tr w:rsidR="00F118EB" w:rsidTr="005466BD">
        <w:trPr>
          <w:gridAfter w:val="1"/>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000000"/>
            </w:pPr>
            <w:r w:rsidRPr="003B147C">
              <w:t xml:space="preserve">ICANWK401A </w:t>
            </w:r>
          </w:p>
        </w:tc>
        <w:tc>
          <w:tcPr>
            <w:tcW w:w="5812" w:type="dxa"/>
            <w:gridSpan w:val="3"/>
          </w:tcPr>
          <w:p w:rsidR="00F118EB" w:rsidRDefault="00F118EB" w:rsidP="005466BD">
            <w:pPr>
              <w:cnfStyle w:val="000000000000"/>
            </w:pPr>
            <w:r w:rsidRPr="003B147C">
              <w:t>Install and manage a server</w:t>
            </w:r>
          </w:p>
        </w:tc>
        <w:tc>
          <w:tcPr>
            <w:tcW w:w="1134" w:type="dxa"/>
            <w:vMerge/>
          </w:tcPr>
          <w:p w:rsidR="00F118EB" w:rsidRPr="005D23FF" w:rsidRDefault="00F118EB" w:rsidP="005466BD">
            <w:pPr>
              <w:pStyle w:val="CATNormal"/>
              <w:tabs>
                <w:tab w:val="center" w:pos="4320"/>
                <w:tab w:val="right" w:pos="8640"/>
              </w:tabs>
              <w:cnfStyle w:val="000000000000"/>
              <w:rPr>
                <w:rFonts w:asciiTheme="minorHAnsi" w:hAnsiTheme="minorHAnsi" w:cstheme="minorHAnsi"/>
                <w:sz w:val="18"/>
              </w:rPr>
            </w:pP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B147C">
              <w:t xml:space="preserve">ICAICT401A </w:t>
            </w:r>
          </w:p>
        </w:tc>
        <w:tc>
          <w:tcPr>
            <w:tcW w:w="5812" w:type="dxa"/>
            <w:gridSpan w:val="3"/>
          </w:tcPr>
          <w:p w:rsidR="00F118EB" w:rsidRDefault="00F118EB" w:rsidP="005466BD">
            <w:pPr>
              <w:cnfStyle w:val="000000100000"/>
            </w:pPr>
            <w:r w:rsidRPr="003B147C">
              <w:t>Determine and confirm client business requirements</w:t>
            </w:r>
          </w:p>
        </w:tc>
        <w:tc>
          <w:tcPr>
            <w:tcW w:w="1134" w:type="dxa"/>
            <w:vMerge/>
          </w:tcPr>
          <w:p w:rsidR="00F118EB" w:rsidRPr="005D23FF" w:rsidRDefault="00F118EB" w:rsidP="005466BD">
            <w:pPr>
              <w:pStyle w:val="CATNormal"/>
              <w:tabs>
                <w:tab w:val="center" w:pos="4320"/>
                <w:tab w:val="right" w:pos="8640"/>
              </w:tabs>
              <w:cnfStyle w:val="000000100000"/>
              <w:rPr>
                <w:rFonts w:asciiTheme="minorHAnsi" w:hAnsiTheme="minorHAnsi" w:cstheme="minorHAnsi"/>
                <w:sz w:val="18"/>
              </w:rPr>
            </w:pPr>
          </w:p>
        </w:tc>
      </w:tr>
      <w:tr w:rsidR="00F118EB" w:rsidTr="005466BD">
        <w:trPr>
          <w:gridAfter w:val="1"/>
          <w:wAfter w:w="50" w:type="dxa"/>
        </w:trPr>
        <w:tc>
          <w:tcPr>
            <w:cnfStyle w:val="001000000000"/>
            <w:tcW w:w="1242" w:type="dxa"/>
            <w:gridSpan w:val="2"/>
            <w:vMerge w:val="restart"/>
          </w:tcPr>
          <w:p w:rsidR="00F118EB" w:rsidRPr="005D23FF" w:rsidRDefault="00F118EB" w:rsidP="005466BD">
            <w:pPr>
              <w:spacing w:after="60"/>
            </w:pPr>
            <w:r w:rsidRPr="005D23FF">
              <w:t>4</w:t>
            </w:r>
            <w:r>
              <w:t>WNI</w:t>
            </w:r>
          </w:p>
        </w:tc>
        <w:tc>
          <w:tcPr>
            <w:tcW w:w="8455" w:type="dxa"/>
            <w:gridSpan w:val="5"/>
          </w:tcPr>
          <w:p w:rsidR="00F118EB" w:rsidRPr="005D23FF" w:rsidRDefault="00F118EB" w:rsidP="005466BD">
            <w:pPr>
              <w:spacing w:after="60"/>
              <w:cnfStyle w:val="000000000000"/>
              <w:rPr>
                <w:b/>
                <w:szCs w:val="20"/>
              </w:rPr>
            </w:pPr>
            <w:r>
              <w:rPr>
                <w:b/>
                <w:szCs w:val="20"/>
              </w:rPr>
              <w:t>Windows Networking Infrastructure</w:t>
            </w: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B147C">
              <w:t xml:space="preserve">ICANWK403A </w:t>
            </w:r>
          </w:p>
        </w:tc>
        <w:tc>
          <w:tcPr>
            <w:tcW w:w="5812" w:type="dxa"/>
            <w:gridSpan w:val="3"/>
          </w:tcPr>
          <w:p w:rsidR="00F118EB" w:rsidRDefault="00F118EB" w:rsidP="005466BD">
            <w:pPr>
              <w:cnfStyle w:val="000000100000"/>
            </w:pPr>
            <w:r w:rsidRPr="003B147C">
              <w:t>Manage network and data integrity</w:t>
            </w:r>
          </w:p>
        </w:tc>
        <w:tc>
          <w:tcPr>
            <w:tcW w:w="1134" w:type="dxa"/>
            <w:vMerge w:val="restart"/>
          </w:tcPr>
          <w:p w:rsidR="00F118EB" w:rsidRPr="005D23FF" w:rsidRDefault="00F118EB" w:rsidP="005466BD">
            <w:pPr>
              <w:cnfStyle w:val="000000100000"/>
            </w:pPr>
            <w:r w:rsidRPr="00E5534E">
              <w:rPr>
                <w:rFonts w:asciiTheme="minorHAnsi" w:hAnsiTheme="minorHAnsi" w:cstheme="minorHAnsi"/>
                <w:szCs w:val="18"/>
              </w:rPr>
              <w:t>3WSF, MTA 98-365,  or proof of equivalent knowledge</w:t>
            </w:r>
          </w:p>
        </w:tc>
      </w:tr>
      <w:tr w:rsidR="00F118EB" w:rsidTr="005466BD">
        <w:trPr>
          <w:gridAfter w:val="1"/>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000000"/>
            </w:pPr>
            <w:r w:rsidRPr="003B147C">
              <w:t xml:space="preserve">ICANWK406A </w:t>
            </w:r>
          </w:p>
        </w:tc>
        <w:tc>
          <w:tcPr>
            <w:tcW w:w="5812" w:type="dxa"/>
            <w:gridSpan w:val="3"/>
          </w:tcPr>
          <w:p w:rsidR="00F118EB" w:rsidRDefault="00F118EB" w:rsidP="005466BD">
            <w:pPr>
              <w:cnfStyle w:val="000000000000"/>
            </w:pPr>
            <w:r w:rsidRPr="003B147C">
              <w:t>Install, configure and test network security</w:t>
            </w:r>
          </w:p>
        </w:tc>
        <w:tc>
          <w:tcPr>
            <w:tcW w:w="1134" w:type="dxa"/>
            <w:vMerge/>
          </w:tcPr>
          <w:p w:rsidR="00F118EB" w:rsidRPr="005D23FF" w:rsidRDefault="00F118EB" w:rsidP="005466BD">
            <w:pPr>
              <w:pStyle w:val="CATNormal"/>
              <w:tabs>
                <w:tab w:val="center" w:pos="4320"/>
                <w:tab w:val="right" w:pos="8640"/>
              </w:tabs>
              <w:cnfStyle w:val="000000000000"/>
              <w:rPr>
                <w:rFonts w:asciiTheme="minorHAnsi" w:hAnsiTheme="minorHAnsi" w:cstheme="minorHAnsi"/>
                <w:sz w:val="18"/>
              </w:rPr>
            </w:pPr>
          </w:p>
        </w:tc>
      </w:tr>
      <w:tr w:rsidR="00F118EB" w:rsidTr="005466BD">
        <w:trPr>
          <w:gridAfter w:val="1"/>
          <w:cnfStyle w:val="000000100000"/>
          <w:wAfter w:w="50" w:type="dxa"/>
        </w:trPr>
        <w:tc>
          <w:tcPr>
            <w:cnfStyle w:val="001000000000"/>
            <w:tcW w:w="9697" w:type="dxa"/>
            <w:gridSpan w:val="7"/>
            <w:shd w:val="clear" w:color="auto" w:fill="F2DBDB" w:themeFill="accent2" w:themeFillTint="33"/>
          </w:tcPr>
          <w:p w:rsidR="00F118EB" w:rsidRPr="00EF5C89" w:rsidRDefault="00F118EB" w:rsidP="005466BD">
            <w:pPr>
              <w:spacing w:after="60"/>
              <w:rPr>
                <w:szCs w:val="20"/>
              </w:rPr>
            </w:pPr>
            <w:r>
              <w:rPr>
                <w:szCs w:val="20"/>
              </w:rPr>
              <w:t>Linux Technologies</w:t>
            </w:r>
          </w:p>
        </w:tc>
      </w:tr>
      <w:tr w:rsidR="00F118EB" w:rsidTr="005466BD">
        <w:trPr>
          <w:gridAfter w:val="1"/>
          <w:wAfter w:w="50" w:type="dxa"/>
        </w:trPr>
        <w:tc>
          <w:tcPr>
            <w:cnfStyle w:val="001000000000"/>
            <w:tcW w:w="1242" w:type="dxa"/>
            <w:gridSpan w:val="2"/>
            <w:vMerge w:val="restart"/>
          </w:tcPr>
          <w:p w:rsidR="00F118EB" w:rsidRPr="005D23FF" w:rsidRDefault="00F118EB" w:rsidP="005466BD">
            <w:pPr>
              <w:spacing w:after="60"/>
            </w:pPr>
            <w:r>
              <w:t>4LXA</w:t>
            </w:r>
          </w:p>
        </w:tc>
        <w:tc>
          <w:tcPr>
            <w:tcW w:w="8455" w:type="dxa"/>
            <w:gridSpan w:val="5"/>
          </w:tcPr>
          <w:p w:rsidR="00F118EB" w:rsidRPr="005D23FF" w:rsidRDefault="00F118EB" w:rsidP="005466BD">
            <w:pPr>
              <w:spacing w:after="60"/>
              <w:cnfStyle w:val="000000000000"/>
              <w:rPr>
                <w:b/>
                <w:szCs w:val="20"/>
              </w:rPr>
            </w:pPr>
            <w:r>
              <w:rPr>
                <w:b/>
                <w:szCs w:val="20"/>
              </w:rPr>
              <w:t>Linux Administration</w:t>
            </w: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26776">
              <w:t>ICANWK408A</w:t>
            </w:r>
          </w:p>
        </w:tc>
        <w:tc>
          <w:tcPr>
            <w:tcW w:w="5812" w:type="dxa"/>
            <w:gridSpan w:val="3"/>
          </w:tcPr>
          <w:p w:rsidR="00F118EB" w:rsidRPr="00C1260A" w:rsidRDefault="00F118EB" w:rsidP="005466BD">
            <w:pPr>
              <w:cnfStyle w:val="000000100000"/>
            </w:pPr>
            <w:r w:rsidRPr="00326776">
              <w:t>Configure desktop environment</w:t>
            </w:r>
          </w:p>
        </w:tc>
        <w:tc>
          <w:tcPr>
            <w:tcW w:w="1134" w:type="dxa"/>
            <w:vMerge w:val="restart"/>
          </w:tcPr>
          <w:p w:rsidR="00F118EB" w:rsidRPr="005D23FF" w:rsidRDefault="00F118EB" w:rsidP="005466BD">
            <w:pPr>
              <w:cnfStyle w:val="000000100000"/>
            </w:pPr>
            <w:r>
              <w:rPr>
                <w:rFonts w:asciiTheme="minorHAnsi" w:hAnsiTheme="minorHAnsi" w:cstheme="minorHAnsi"/>
                <w:szCs w:val="18"/>
              </w:rPr>
              <w:t>3ITE</w:t>
            </w:r>
            <w:r w:rsidRPr="00E5534E">
              <w:rPr>
                <w:rFonts w:asciiTheme="minorHAnsi" w:hAnsiTheme="minorHAnsi" w:cstheme="minorHAnsi"/>
                <w:szCs w:val="18"/>
              </w:rPr>
              <w:t xml:space="preserve">  or proof of equivalent knowledge</w:t>
            </w:r>
          </w:p>
        </w:tc>
      </w:tr>
      <w:tr w:rsidR="00F118EB" w:rsidTr="005466BD">
        <w:trPr>
          <w:gridAfter w:val="1"/>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000000"/>
            </w:pPr>
            <w:r w:rsidRPr="00326776">
              <w:t>ICANWK411A</w:t>
            </w:r>
          </w:p>
        </w:tc>
        <w:tc>
          <w:tcPr>
            <w:tcW w:w="5812" w:type="dxa"/>
            <w:gridSpan w:val="3"/>
          </w:tcPr>
          <w:p w:rsidR="00F118EB" w:rsidRPr="00C1260A" w:rsidRDefault="00F118EB" w:rsidP="005466BD">
            <w:pPr>
              <w:cnfStyle w:val="000000000000"/>
            </w:pPr>
            <w:r w:rsidRPr="00326776">
              <w:t>Deploy software to networked computers</w:t>
            </w:r>
          </w:p>
        </w:tc>
        <w:tc>
          <w:tcPr>
            <w:tcW w:w="1134" w:type="dxa"/>
            <w:vMerge/>
          </w:tcPr>
          <w:p w:rsidR="00F118EB" w:rsidRPr="005D23FF" w:rsidRDefault="00F118EB" w:rsidP="005466BD">
            <w:pPr>
              <w:pStyle w:val="CATNormal"/>
              <w:tabs>
                <w:tab w:val="center" w:pos="4320"/>
                <w:tab w:val="right" w:pos="8640"/>
              </w:tabs>
              <w:cnfStyle w:val="000000000000"/>
              <w:rPr>
                <w:rFonts w:asciiTheme="minorHAnsi" w:hAnsiTheme="minorHAnsi" w:cstheme="minorHAnsi"/>
                <w:sz w:val="18"/>
              </w:rPr>
            </w:pPr>
          </w:p>
        </w:tc>
      </w:tr>
      <w:tr w:rsidR="00F118EB" w:rsidTr="005466BD">
        <w:trPr>
          <w:gridAfter w:val="1"/>
          <w:cnfStyle w:val="000000100000"/>
          <w:wAfter w:w="50" w:type="dxa"/>
        </w:trPr>
        <w:tc>
          <w:tcPr>
            <w:cnfStyle w:val="001000000000"/>
            <w:tcW w:w="9697" w:type="dxa"/>
            <w:gridSpan w:val="7"/>
            <w:shd w:val="clear" w:color="auto" w:fill="F2DBDB" w:themeFill="accent2" w:themeFillTint="33"/>
          </w:tcPr>
          <w:p w:rsidR="00F118EB" w:rsidRPr="00EF5C89" w:rsidRDefault="00F118EB" w:rsidP="005466BD">
            <w:pPr>
              <w:spacing w:after="60"/>
              <w:rPr>
                <w:szCs w:val="20"/>
              </w:rPr>
            </w:pPr>
            <w:r>
              <w:rPr>
                <w:szCs w:val="20"/>
              </w:rPr>
              <w:t>CISCO Technologies</w:t>
            </w:r>
          </w:p>
        </w:tc>
      </w:tr>
      <w:tr w:rsidR="00F118EB" w:rsidTr="005466BD">
        <w:trPr>
          <w:gridAfter w:val="1"/>
          <w:wAfter w:w="50" w:type="dxa"/>
        </w:trPr>
        <w:tc>
          <w:tcPr>
            <w:cnfStyle w:val="001000000000"/>
            <w:tcW w:w="1242" w:type="dxa"/>
            <w:gridSpan w:val="2"/>
            <w:vMerge w:val="restart"/>
          </w:tcPr>
          <w:p w:rsidR="00F118EB" w:rsidRPr="005D23FF" w:rsidRDefault="00F118EB" w:rsidP="005466BD">
            <w:pPr>
              <w:spacing w:after="60"/>
            </w:pPr>
            <w:r>
              <w:t>4CIN</w:t>
            </w:r>
          </w:p>
        </w:tc>
        <w:tc>
          <w:tcPr>
            <w:tcW w:w="8455" w:type="dxa"/>
            <w:gridSpan w:val="5"/>
          </w:tcPr>
          <w:p w:rsidR="00F118EB" w:rsidRPr="005D23FF" w:rsidRDefault="00F118EB" w:rsidP="005466BD">
            <w:pPr>
              <w:spacing w:after="60"/>
              <w:cnfStyle w:val="000000000000"/>
              <w:rPr>
                <w:b/>
                <w:szCs w:val="20"/>
              </w:rPr>
            </w:pPr>
            <w:r>
              <w:rPr>
                <w:b/>
                <w:szCs w:val="20"/>
              </w:rPr>
              <w:t>CISCO Introduction to Networks</w:t>
            </w: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B147C">
              <w:t xml:space="preserve">ICANWK404A </w:t>
            </w:r>
          </w:p>
        </w:tc>
        <w:tc>
          <w:tcPr>
            <w:tcW w:w="5812" w:type="dxa"/>
            <w:gridSpan w:val="3"/>
          </w:tcPr>
          <w:p w:rsidR="00F118EB" w:rsidRDefault="00F118EB" w:rsidP="005466BD">
            <w:pPr>
              <w:cnfStyle w:val="000000100000"/>
            </w:pPr>
            <w:r w:rsidRPr="003B147C">
              <w:t>Install, operate and troubleshoot a small enterprise branch network</w:t>
            </w:r>
          </w:p>
        </w:tc>
        <w:tc>
          <w:tcPr>
            <w:tcW w:w="1134" w:type="dxa"/>
            <w:vMerge w:val="restart"/>
          </w:tcPr>
          <w:p w:rsidR="00F118EB" w:rsidRPr="005D23FF" w:rsidRDefault="00F118EB" w:rsidP="005466BD">
            <w:pPr>
              <w:cnfStyle w:val="000000100000"/>
            </w:pPr>
            <w:r w:rsidRPr="00E5534E">
              <w:rPr>
                <w:rFonts w:asciiTheme="minorHAnsi" w:hAnsiTheme="minorHAnsi" w:cstheme="minorHAnsi"/>
                <w:szCs w:val="18"/>
              </w:rPr>
              <w:t>3W</w:t>
            </w:r>
            <w:r>
              <w:rPr>
                <w:rFonts w:asciiTheme="minorHAnsi" w:hAnsiTheme="minorHAnsi" w:cstheme="minorHAnsi"/>
                <w:szCs w:val="18"/>
              </w:rPr>
              <w:t>NF</w:t>
            </w:r>
            <w:r w:rsidRPr="00E5534E">
              <w:rPr>
                <w:rFonts w:asciiTheme="minorHAnsi" w:hAnsiTheme="minorHAnsi" w:cstheme="minorHAnsi"/>
                <w:szCs w:val="18"/>
              </w:rPr>
              <w:t xml:space="preserve">, </w:t>
            </w:r>
            <w:r>
              <w:rPr>
                <w:rFonts w:asciiTheme="minorHAnsi" w:hAnsiTheme="minorHAnsi" w:cstheme="minorHAnsi"/>
                <w:szCs w:val="18"/>
              </w:rPr>
              <w:t>MTA 98-366</w:t>
            </w:r>
            <w:r w:rsidRPr="00E5534E">
              <w:rPr>
                <w:rFonts w:asciiTheme="minorHAnsi" w:hAnsiTheme="minorHAnsi" w:cstheme="minorHAnsi"/>
                <w:szCs w:val="18"/>
              </w:rPr>
              <w:t>,  or proof of equivalent knowledge</w:t>
            </w:r>
          </w:p>
        </w:tc>
      </w:tr>
      <w:tr w:rsidR="00F118EB" w:rsidTr="005466BD">
        <w:trPr>
          <w:gridAfter w:val="1"/>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000000"/>
            </w:pPr>
            <w:r w:rsidRPr="003B147C">
              <w:t xml:space="preserve">ICTTEN4199A </w:t>
            </w:r>
          </w:p>
        </w:tc>
        <w:tc>
          <w:tcPr>
            <w:tcW w:w="5812" w:type="dxa"/>
            <w:gridSpan w:val="3"/>
          </w:tcPr>
          <w:p w:rsidR="00F118EB" w:rsidRDefault="00F118EB" w:rsidP="005466BD">
            <w:pPr>
              <w:cnfStyle w:val="000000000000"/>
            </w:pPr>
            <w:r w:rsidRPr="003B147C">
              <w:t>Install, configure and test a router</w:t>
            </w:r>
          </w:p>
        </w:tc>
        <w:tc>
          <w:tcPr>
            <w:tcW w:w="1134" w:type="dxa"/>
            <w:vMerge/>
          </w:tcPr>
          <w:p w:rsidR="00F118EB" w:rsidRPr="005D23FF" w:rsidRDefault="00F118EB" w:rsidP="005466BD">
            <w:pPr>
              <w:pStyle w:val="CATNormal"/>
              <w:tabs>
                <w:tab w:val="center" w:pos="4320"/>
                <w:tab w:val="right" w:pos="8640"/>
              </w:tabs>
              <w:cnfStyle w:val="000000000000"/>
              <w:rPr>
                <w:rFonts w:asciiTheme="minorHAnsi" w:hAnsiTheme="minorHAnsi" w:cstheme="minorHAnsi"/>
                <w:sz w:val="18"/>
              </w:rPr>
            </w:pPr>
          </w:p>
        </w:tc>
      </w:tr>
      <w:tr w:rsidR="00F118EB" w:rsidTr="005466BD">
        <w:trPr>
          <w:gridAfter w:val="1"/>
          <w:cnfStyle w:val="000000100000"/>
          <w:wAfter w:w="50" w:type="dxa"/>
        </w:trPr>
        <w:tc>
          <w:tcPr>
            <w:cnfStyle w:val="001000000000"/>
            <w:tcW w:w="1242" w:type="dxa"/>
            <w:gridSpan w:val="2"/>
            <w:vMerge/>
          </w:tcPr>
          <w:p w:rsidR="00F118EB" w:rsidRPr="005D23FF" w:rsidRDefault="00F118EB" w:rsidP="005466BD">
            <w:pPr>
              <w:spacing w:after="60"/>
            </w:pPr>
          </w:p>
        </w:tc>
        <w:tc>
          <w:tcPr>
            <w:tcW w:w="1509" w:type="dxa"/>
          </w:tcPr>
          <w:p w:rsidR="00F118EB" w:rsidRPr="003B147C" w:rsidRDefault="00F118EB" w:rsidP="005466BD">
            <w:pPr>
              <w:cnfStyle w:val="000000100000"/>
            </w:pPr>
            <w:r w:rsidRPr="003B147C">
              <w:t xml:space="preserve">ICTTEN4198A </w:t>
            </w:r>
          </w:p>
        </w:tc>
        <w:tc>
          <w:tcPr>
            <w:tcW w:w="5812" w:type="dxa"/>
            <w:gridSpan w:val="3"/>
          </w:tcPr>
          <w:p w:rsidR="00F118EB" w:rsidRDefault="00F118EB" w:rsidP="005466BD">
            <w:pPr>
              <w:cnfStyle w:val="000000100000"/>
            </w:pPr>
            <w:r w:rsidRPr="003B147C">
              <w:t>Install, configure and test an internet protocol network</w:t>
            </w:r>
          </w:p>
        </w:tc>
        <w:tc>
          <w:tcPr>
            <w:tcW w:w="1134" w:type="dxa"/>
            <w:vMerge/>
          </w:tcPr>
          <w:p w:rsidR="00F118EB" w:rsidRPr="005D23FF" w:rsidRDefault="00F118EB" w:rsidP="005466BD">
            <w:pPr>
              <w:pStyle w:val="CATNormal"/>
              <w:tabs>
                <w:tab w:val="center" w:pos="4320"/>
                <w:tab w:val="right" w:pos="8640"/>
              </w:tabs>
              <w:cnfStyle w:val="000000100000"/>
              <w:rPr>
                <w:rFonts w:asciiTheme="minorHAnsi" w:hAnsiTheme="minorHAnsi" w:cstheme="minorHAnsi"/>
                <w:sz w:val="18"/>
              </w:rPr>
            </w:pPr>
          </w:p>
        </w:tc>
      </w:tr>
      <w:tr w:rsidR="00F118EB" w:rsidTr="005466BD">
        <w:trPr>
          <w:gridAfter w:val="1"/>
          <w:wAfter w:w="50" w:type="dxa"/>
        </w:trPr>
        <w:tc>
          <w:tcPr>
            <w:cnfStyle w:val="001000000000"/>
            <w:tcW w:w="1242" w:type="dxa"/>
            <w:gridSpan w:val="2"/>
            <w:vMerge/>
            <w:tcBorders>
              <w:bottom w:val="single" w:sz="8" w:space="0" w:color="C0504D" w:themeColor="accent2"/>
            </w:tcBorders>
          </w:tcPr>
          <w:p w:rsidR="00F118EB" w:rsidRPr="005D23FF" w:rsidRDefault="00F118EB" w:rsidP="005466BD">
            <w:pPr>
              <w:spacing w:after="60"/>
            </w:pPr>
          </w:p>
        </w:tc>
        <w:tc>
          <w:tcPr>
            <w:tcW w:w="1509" w:type="dxa"/>
            <w:tcBorders>
              <w:bottom w:val="single" w:sz="8" w:space="0" w:color="C0504D" w:themeColor="accent2"/>
            </w:tcBorders>
          </w:tcPr>
          <w:p w:rsidR="00F118EB" w:rsidRPr="003B147C" w:rsidRDefault="00F118EB" w:rsidP="005466BD">
            <w:pPr>
              <w:cnfStyle w:val="000000000000"/>
            </w:pPr>
            <w:r w:rsidRPr="003B147C">
              <w:t xml:space="preserve">ICASAS426A </w:t>
            </w:r>
          </w:p>
        </w:tc>
        <w:tc>
          <w:tcPr>
            <w:tcW w:w="5812" w:type="dxa"/>
            <w:gridSpan w:val="3"/>
            <w:tcBorders>
              <w:bottom w:val="single" w:sz="8" w:space="0" w:color="C0504D" w:themeColor="accent2"/>
            </w:tcBorders>
          </w:tcPr>
          <w:p w:rsidR="00F118EB" w:rsidRDefault="00F118EB" w:rsidP="005466BD">
            <w:pPr>
              <w:cnfStyle w:val="000000000000"/>
            </w:pPr>
            <w:r w:rsidRPr="003B147C">
              <w:t>Locate and troubleshoot IT equipment, system and software faults</w:t>
            </w:r>
          </w:p>
        </w:tc>
        <w:tc>
          <w:tcPr>
            <w:tcW w:w="1134" w:type="dxa"/>
            <w:vMerge/>
            <w:tcBorders>
              <w:bottom w:val="single" w:sz="8" w:space="0" w:color="C0504D" w:themeColor="accent2"/>
            </w:tcBorders>
          </w:tcPr>
          <w:p w:rsidR="00F118EB" w:rsidRPr="005D23FF" w:rsidRDefault="00F118EB" w:rsidP="005466BD">
            <w:pPr>
              <w:pStyle w:val="CATNormal"/>
              <w:tabs>
                <w:tab w:val="center" w:pos="4320"/>
                <w:tab w:val="right" w:pos="8640"/>
              </w:tabs>
              <w:cnfStyle w:val="000000000000"/>
              <w:rPr>
                <w:rFonts w:asciiTheme="minorHAnsi" w:hAnsiTheme="minorHAnsi" w:cstheme="minorHAnsi"/>
                <w:sz w:val="18"/>
              </w:rPr>
            </w:pPr>
          </w:p>
        </w:tc>
      </w:tr>
    </w:tbl>
    <w:p w:rsidR="00C548F0" w:rsidRDefault="00C548F0">
      <w:r>
        <w:rPr>
          <w:b/>
          <w:bCs/>
        </w:rPr>
        <w:br w:type="page"/>
      </w:r>
    </w:p>
    <w:tbl>
      <w:tblPr>
        <w:tblStyle w:val="LightList-Accent22"/>
        <w:tblW w:w="0" w:type="auto"/>
        <w:tblLook w:val="04A0"/>
      </w:tblPr>
      <w:tblGrid>
        <w:gridCol w:w="1242"/>
        <w:gridCol w:w="1509"/>
        <w:gridCol w:w="5812"/>
        <w:gridCol w:w="1134"/>
      </w:tblGrid>
      <w:tr w:rsidR="00F118EB" w:rsidTr="005466BD">
        <w:trPr>
          <w:cnfStyle w:val="100000000000"/>
        </w:trPr>
        <w:tc>
          <w:tcPr>
            <w:cnfStyle w:val="001000000000"/>
            <w:tcW w:w="9697" w:type="dxa"/>
            <w:gridSpan w:val="4"/>
            <w:tcBorders>
              <w:top w:val="single" w:sz="8" w:space="0" w:color="C0504D" w:themeColor="accent2"/>
              <w:bottom w:val="single" w:sz="8" w:space="0" w:color="C0504D" w:themeColor="accent2"/>
            </w:tcBorders>
            <w:shd w:val="clear" w:color="auto" w:fill="F2DBDB" w:themeFill="accent2" w:themeFillTint="33"/>
          </w:tcPr>
          <w:p w:rsidR="00F118EB" w:rsidRPr="00DD65DD" w:rsidRDefault="00F118EB" w:rsidP="005466BD">
            <w:pPr>
              <w:spacing w:after="60"/>
              <w:rPr>
                <w:color w:val="auto"/>
                <w:szCs w:val="20"/>
              </w:rPr>
            </w:pPr>
            <w:r w:rsidRPr="00DD65DD">
              <w:rPr>
                <w:color w:val="auto"/>
                <w:szCs w:val="20"/>
              </w:rPr>
              <w:lastRenderedPageBreak/>
              <w:t>Virtualization Technologies</w:t>
            </w:r>
          </w:p>
        </w:tc>
      </w:tr>
      <w:tr w:rsidR="00F118EB" w:rsidTr="005466BD">
        <w:trPr>
          <w:cnfStyle w:val="000000100000"/>
        </w:trPr>
        <w:tc>
          <w:tcPr>
            <w:cnfStyle w:val="001000000000"/>
            <w:tcW w:w="1242" w:type="dxa"/>
            <w:vMerge w:val="restart"/>
          </w:tcPr>
          <w:p w:rsidR="00F118EB" w:rsidRPr="005D23FF" w:rsidRDefault="00F118EB" w:rsidP="005466BD">
            <w:pPr>
              <w:spacing w:after="60"/>
            </w:pPr>
            <w:r w:rsidRPr="005D23FF">
              <w:t>4</w:t>
            </w:r>
            <w:r>
              <w:t>IVM</w:t>
            </w:r>
          </w:p>
        </w:tc>
        <w:tc>
          <w:tcPr>
            <w:tcW w:w="8455" w:type="dxa"/>
            <w:gridSpan w:val="3"/>
          </w:tcPr>
          <w:p w:rsidR="00F118EB" w:rsidRPr="001E4155" w:rsidRDefault="00F118EB" w:rsidP="005466BD">
            <w:pPr>
              <w:cnfStyle w:val="000000100000"/>
              <w:rPr>
                <w:szCs w:val="20"/>
              </w:rPr>
            </w:pPr>
            <w:r w:rsidRPr="001B3AA9">
              <w:rPr>
                <w:b/>
                <w:szCs w:val="20"/>
              </w:rPr>
              <w:t>Install Virtual Machines</w:t>
            </w:r>
          </w:p>
        </w:tc>
      </w:tr>
      <w:tr w:rsidR="00F118EB" w:rsidTr="005466BD">
        <w:tc>
          <w:tcPr>
            <w:cnfStyle w:val="001000000000"/>
            <w:tcW w:w="1242" w:type="dxa"/>
            <w:vMerge/>
          </w:tcPr>
          <w:p w:rsidR="00F118EB" w:rsidRPr="005D23FF" w:rsidRDefault="00F118EB" w:rsidP="005466BD">
            <w:pPr>
              <w:spacing w:after="60"/>
            </w:pPr>
          </w:p>
        </w:tc>
        <w:tc>
          <w:tcPr>
            <w:tcW w:w="1509" w:type="dxa"/>
          </w:tcPr>
          <w:p w:rsidR="00F118EB" w:rsidRPr="00C1260A" w:rsidRDefault="00F118EB" w:rsidP="005466BD">
            <w:pPr>
              <w:cnfStyle w:val="000000000000"/>
            </w:pPr>
            <w:r w:rsidRPr="00D32115">
              <w:t xml:space="preserve">ICANWK402A </w:t>
            </w:r>
          </w:p>
        </w:tc>
        <w:tc>
          <w:tcPr>
            <w:tcW w:w="5812" w:type="dxa"/>
          </w:tcPr>
          <w:p w:rsidR="00F118EB" w:rsidRPr="0061290C" w:rsidRDefault="00F118EB" w:rsidP="005466BD">
            <w:pPr>
              <w:cnfStyle w:val="000000000000"/>
            </w:pPr>
            <w:r w:rsidRPr="00D32115">
              <w:t>Install and configure virtual machines for sustainable ICT</w:t>
            </w:r>
          </w:p>
        </w:tc>
        <w:tc>
          <w:tcPr>
            <w:tcW w:w="1134" w:type="dxa"/>
          </w:tcPr>
          <w:p w:rsidR="00F118EB" w:rsidRPr="0061290C" w:rsidRDefault="00F118EB" w:rsidP="005466BD">
            <w:pPr>
              <w:cnfStyle w:val="000000000000"/>
              <w:rPr>
                <w:u w:val="single"/>
              </w:rPr>
            </w:pPr>
            <w:r w:rsidRPr="00DD65DD">
              <w:rPr>
                <w:rFonts w:asciiTheme="minorHAnsi" w:hAnsiTheme="minorHAnsi" w:cstheme="minorHAnsi"/>
                <w:szCs w:val="18"/>
                <w:u w:val="single"/>
              </w:rPr>
              <w:t>3ITE</w:t>
            </w:r>
            <w:r w:rsidRPr="00E5534E">
              <w:rPr>
                <w:rFonts w:asciiTheme="minorHAnsi" w:hAnsiTheme="minorHAnsi" w:cstheme="minorHAnsi"/>
                <w:szCs w:val="18"/>
              </w:rPr>
              <w:t xml:space="preserve">  or proof of equivalent knowledge</w:t>
            </w:r>
            <w:r w:rsidRPr="0061290C">
              <w:rPr>
                <w:u w:val="single"/>
              </w:rPr>
              <w:t xml:space="preserve"> </w:t>
            </w:r>
          </w:p>
        </w:tc>
      </w:tr>
      <w:tr w:rsidR="00F118EB" w:rsidTr="005466BD">
        <w:trPr>
          <w:cnfStyle w:val="000000100000"/>
        </w:trPr>
        <w:tc>
          <w:tcPr>
            <w:cnfStyle w:val="001000000000"/>
            <w:tcW w:w="9697" w:type="dxa"/>
            <w:gridSpan w:val="4"/>
            <w:shd w:val="clear" w:color="auto" w:fill="F2DBDB" w:themeFill="accent2" w:themeFillTint="33"/>
          </w:tcPr>
          <w:p w:rsidR="00F118EB" w:rsidRPr="00AA1E0B" w:rsidRDefault="00F118EB" w:rsidP="005466BD">
            <w:pPr>
              <w:spacing w:after="60"/>
              <w:rPr>
                <w:szCs w:val="20"/>
              </w:rPr>
            </w:pPr>
            <w:r>
              <w:br w:type="page"/>
            </w:r>
            <w:r w:rsidRPr="00AA1E0B">
              <w:rPr>
                <w:szCs w:val="20"/>
              </w:rPr>
              <w:t>Microsoft Technologies</w:t>
            </w:r>
          </w:p>
        </w:tc>
      </w:tr>
    </w:tbl>
    <w:tbl>
      <w:tblPr>
        <w:tblStyle w:val="LightList-Accent21"/>
        <w:tblW w:w="0" w:type="auto"/>
        <w:tblLook w:val="04A0"/>
      </w:tblPr>
      <w:tblGrid>
        <w:gridCol w:w="1242"/>
        <w:gridCol w:w="1509"/>
        <w:gridCol w:w="5812"/>
        <w:gridCol w:w="1134"/>
      </w:tblGrid>
      <w:tr w:rsidR="00F118EB" w:rsidRPr="00AA1E0B" w:rsidTr="005466BD">
        <w:trPr>
          <w:cnfStyle w:val="100000000000"/>
        </w:trPr>
        <w:tc>
          <w:tcPr>
            <w:cnfStyle w:val="001000000000"/>
            <w:tcW w:w="1242" w:type="dxa"/>
            <w:vMerge w:val="restart"/>
            <w:tcBorders>
              <w:top w:val="single" w:sz="8" w:space="0" w:color="C0504D" w:themeColor="accent2"/>
              <w:bottom w:val="nil"/>
            </w:tcBorders>
            <w:shd w:val="clear" w:color="auto" w:fill="FFFFFF" w:themeFill="background1"/>
          </w:tcPr>
          <w:p w:rsidR="00F118EB" w:rsidRPr="00AA1E0B" w:rsidRDefault="00F118EB" w:rsidP="005466BD">
            <w:pPr>
              <w:rPr>
                <w:color w:val="auto"/>
              </w:rPr>
            </w:pPr>
            <w:r w:rsidRPr="00AA1E0B">
              <w:rPr>
                <w:color w:val="auto"/>
              </w:rPr>
              <w:t>3WNF</w:t>
            </w:r>
          </w:p>
        </w:tc>
        <w:tc>
          <w:tcPr>
            <w:tcW w:w="8455" w:type="dxa"/>
            <w:gridSpan w:val="3"/>
            <w:tcBorders>
              <w:top w:val="single" w:sz="8" w:space="0" w:color="C0504D" w:themeColor="accent2"/>
              <w:bottom w:val="single" w:sz="8" w:space="0" w:color="C0504D" w:themeColor="accent2"/>
            </w:tcBorders>
            <w:shd w:val="clear" w:color="auto" w:fill="FFFFFF" w:themeFill="background1"/>
          </w:tcPr>
          <w:p w:rsidR="00F118EB" w:rsidRPr="00AA1E0B" w:rsidRDefault="00F118EB" w:rsidP="005466BD">
            <w:pPr>
              <w:cnfStyle w:val="100000000000"/>
              <w:rPr>
                <w:b w:val="0"/>
                <w:color w:val="auto"/>
                <w:szCs w:val="20"/>
              </w:rPr>
            </w:pPr>
            <w:r w:rsidRPr="00AA1E0B">
              <w:rPr>
                <w:color w:val="auto"/>
                <w:szCs w:val="20"/>
              </w:rPr>
              <w:t>Windows Networking Fundamentals</w:t>
            </w:r>
          </w:p>
        </w:tc>
      </w:tr>
      <w:tr w:rsidR="00F118EB" w:rsidRPr="001E4155" w:rsidTr="005466BD">
        <w:trPr>
          <w:cnfStyle w:val="000000100000"/>
        </w:trPr>
        <w:tc>
          <w:tcPr>
            <w:cnfStyle w:val="001000000000"/>
            <w:tcW w:w="1242" w:type="dxa"/>
            <w:vMerge/>
            <w:tcBorders>
              <w:top w:val="nil"/>
            </w:tcBorders>
          </w:tcPr>
          <w:p w:rsidR="00F118EB" w:rsidRPr="001E4155" w:rsidRDefault="00F118EB" w:rsidP="005466BD"/>
        </w:tc>
        <w:tc>
          <w:tcPr>
            <w:tcW w:w="1509" w:type="dxa"/>
            <w:tcBorders>
              <w:top w:val="nil"/>
            </w:tcBorders>
          </w:tcPr>
          <w:p w:rsidR="00F118EB" w:rsidRPr="006573EC" w:rsidRDefault="00F118EB" w:rsidP="005466BD">
            <w:pPr>
              <w:cnfStyle w:val="000000100000"/>
            </w:pPr>
            <w:r w:rsidRPr="006573EC">
              <w:t xml:space="preserve">ICANWK305A </w:t>
            </w:r>
          </w:p>
        </w:tc>
        <w:tc>
          <w:tcPr>
            <w:tcW w:w="5812" w:type="dxa"/>
            <w:tcBorders>
              <w:top w:val="nil"/>
            </w:tcBorders>
          </w:tcPr>
          <w:p w:rsidR="00F118EB" w:rsidRPr="006573EC" w:rsidRDefault="00F118EB" w:rsidP="005466BD">
            <w:pPr>
              <w:cnfStyle w:val="000000100000"/>
            </w:pPr>
            <w:r w:rsidRPr="006573EC">
              <w:t>Install and manage network protocols</w:t>
            </w:r>
          </w:p>
        </w:tc>
        <w:tc>
          <w:tcPr>
            <w:tcW w:w="1134" w:type="dxa"/>
            <w:vMerge w:val="restart"/>
            <w:tcBorders>
              <w:top w:val="nil"/>
            </w:tcBorders>
          </w:tcPr>
          <w:p w:rsidR="00F118EB" w:rsidRPr="00C12CF0" w:rsidRDefault="00F118EB" w:rsidP="005466BD">
            <w:pPr>
              <w:cnfStyle w:val="000000100000"/>
              <w:rPr>
                <w:rFonts w:eastAsia="Times New Roman" w:cstheme="minorHAnsi"/>
                <w:szCs w:val="20"/>
                <w:u w:val="single"/>
              </w:rPr>
            </w:pPr>
            <w:r w:rsidRPr="00132A28">
              <w:rPr>
                <w:rFonts w:asciiTheme="minorHAnsi" w:hAnsiTheme="minorHAnsi" w:cstheme="minorHAnsi"/>
                <w:szCs w:val="18"/>
              </w:rPr>
              <w:t>3ITE</w:t>
            </w:r>
          </w:p>
        </w:tc>
      </w:tr>
      <w:tr w:rsidR="00F118EB" w:rsidRPr="001E4155" w:rsidTr="005466BD">
        <w:tc>
          <w:tcPr>
            <w:cnfStyle w:val="001000000000"/>
            <w:tcW w:w="1242" w:type="dxa"/>
            <w:vMerge/>
          </w:tcPr>
          <w:p w:rsidR="00F118EB" w:rsidRPr="001E4155" w:rsidRDefault="00F118EB" w:rsidP="005466BD"/>
        </w:tc>
        <w:tc>
          <w:tcPr>
            <w:tcW w:w="1509" w:type="dxa"/>
          </w:tcPr>
          <w:p w:rsidR="00F118EB" w:rsidRPr="00C1260A" w:rsidRDefault="00F118EB" w:rsidP="005466BD">
            <w:pPr>
              <w:cnfStyle w:val="000000000000"/>
            </w:pPr>
            <w:r w:rsidRPr="006573EC">
              <w:t>ICASAS307A</w:t>
            </w:r>
          </w:p>
        </w:tc>
        <w:tc>
          <w:tcPr>
            <w:tcW w:w="5812" w:type="dxa"/>
          </w:tcPr>
          <w:p w:rsidR="00F118EB" w:rsidRPr="006573EC" w:rsidRDefault="00F118EB" w:rsidP="005466BD">
            <w:pPr>
              <w:cnfStyle w:val="000000000000"/>
            </w:pPr>
            <w:r w:rsidRPr="006573EC">
              <w:t>Install, configure and secure a small office home office network</w:t>
            </w:r>
          </w:p>
        </w:tc>
        <w:tc>
          <w:tcPr>
            <w:tcW w:w="1134" w:type="dxa"/>
            <w:vMerge/>
          </w:tcPr>
          <w:p w:rsidR="00F118EB" w:rsidRPr="001E4155" w:rsidRDefault="00F118EB" w:rsidP="005466BD">
            <w:pPr>
              <w:cnfStyle w:val="000000000000"/>
              <w:rPr>
                <w:rFonts w:eastAsia="Times New Roman" w:cstheme="minorHAnsi"/>
                <w:szCs w:val="20"/>
              </w:rPr>
            </w:pPr>
          </w:p>
        </w:tc>
      </w:tr>
      <w:tr w:rsidR="00F118EB" w:rsidRPr="001E4155" w:rsidTr="005466BD">
        <w:trPr>
          <w:cnfStyle w:val="000000100000"/>
        </w:trPr>
        <w:tc>
          <w:tcPr>
            <w:cnfStyle w:val="001000000000"/>
            <w:tcW w:w="1242" w:type="dxa"/>
            <w:vMerge/>
          </w:tcPr>
          <w:p w:rsidR="00F118EB" w:rsidRPr="001E4155" w:rsidRDefault="00F118EB" w:rsidP="005466BD"/>
        </w:tc>
        <w:tc>
          <w:tcPr>
            <w:tcW w:w="1509" w:type="dxa"/>
          </w:tcPr>
          <w:p w:rsidR="00F118EB" w:rsidRPr="006573EC" w:rsidRDefault="00F118EB" w:rsidP="005466BD">
            <w:pPr>
              <w:cnfStyle w:val="000000100000"/>
            </w:pPr>
            <w:r w:rsidRPr="00D74C5F">
              <w:t>ICANWK405A</w:t>
            </w:r>
          </w:p>
        </w:tc>
        <w:tc>
          <w:tcPr>
            <w:tcW w:w="5812" w:type="dxa"/>
          </w:tcPr>
          <w:p w:rsidR="00F118EB" w:rsidRPr="00D74C5F" w:rsidRDefault="00F118EB" w:rsidP="005466BD">
            <w:pPr>
              <w:cnfStyle w:val="000000100000"/>
            </w:pPr>
            <w:r w:rsidRPr="00D74C5F">
              <w:t>Build a small wireless local area network</w:t>
            </w:r>
          </w:p>
        </w:tc>
        <w:tc>
          <w:tcPr>
            <w:tcW w:w="1134" w:type="dxa"/>
            <w:vMerge/>
          </w:tcPr>
          <w:p w:rsidR="00F118EB" w:rsidRPr="001E4155" w:rsidRDefault="00F118EB" w:rsidP="005466BD">
            <w:pPr>
              <w:cnfStyle w:val="000000100000"/>
              <w:rPr>
                <w:rFonts w:eastAsia="Times New Roman" w:cstheme="minorHAnsi"/>
                <w:szCs w:val="20"/>
              </w:rPr>
            </w:pPr>
          </w:p>
        </w:tc>
      </w:tr>
      <w:tr w:rsidR="00F118EB" w:rsidRPr="001E4155" w:rsidTr="005466BD">
        <w:tc>
          <w:tcPr>
            <w:cnfStyle w:val="001000000000"/>
            <w:tcW w:w="1242" w:type="dxa"/>
            <w:vMerge w:val="restart"/>
          </w:tcPr>
          <w:p w:rsidR="00F118EB" w:rsidRPr="001E4155" w:rsidRDefault="00F118EB" w:rsidP="005466BD">
            <w:r>
              <w:t>3WSF</w:t>
            </w:r>
          </w:p>
        </w:tc>
        <w:tc>
          <w:tcPr>
            <w:tcW w:w="8455" w:type="dxa"/>
            <w:gridSpan w:val="3"/>
          </w:tcPr>
          <w:p w:rsidR="00F118EB" w:rsidRPr="001E4155" w:rsidRDefault="00F118EB" w:rsidP="005466BD">
            <w:pPr>
              <w:cnfStyle w:val="000000000000"/>
              <w:rPr>
                <w:b/>
                <w:szCs w:val="20"/>
              </w:rPr>
            </w:pPr>
            <w:r>
              <w:rPr>
                <w:b/>
                <w:szCs w:val="20"/>
              </w:rPr>
              <w:t>Windows Server Fundamental</w:t>
            </w:r>
          </w:p>
        </w:tc>
      </w:tr>
      <w:tr w:rsidR="00F118EB" w:rsidRPr="001E4155" w:rsidTr="005466BD">
        <w:trPr>
          <w:cnfStyle w:val="000000100000"/>
        </w:trPr>
        <w:tc>
          <w:tcPr>
            <w:cnfStyle w:val="001000000000"/>
            <w:tcW w:w="1242" w:type="dxa"/>
            <w:vMerge/>
          </w:tcPr>
          <w:p w:rsidR="00F118EB" w:rsidRPr="001E4155" w:rsidRDefault="00F118EB" w:rsidP="005466BD"/>
        </w:tc>
        <w:tc>
          <w:tcPr>
            <w:tcW w:w="1509" w:type="dxa"/>
            <w:vAlign w:val="bottom"/>
          </w:tcPr>
          <w:p w:rsidR="00F118EB" w:rsidRPr="003B5160" w:rsidRDefault="00F118EB" w:rsidP="005466BD">
            <w:pPr>
              <w:cnfStyle w:val="000000100000"/>
            </w:pPr>
            <w:r w:rsidRPr="003B5160">
              <w:t xml:space="preserve">ICANWK304A </w:t>
            </w:r>
          </w:p>
        </w:tc>
        <w:tc>
          <w:tcPr>
            <w:tcW w:w="5812" w:type="dxa"/>
          </w:tcPr>
          <w:p w:rsidR="00F118EB" w:rsidRPr="006D21C8" w:rsidRDefault="00F118EB" w:rsidP="005466BD">
            <w:pPr>
              <w:cnfStyle w:val="000000100000"/>
            </w:pPr>
            <w:r w:rsidRPr="003B5160">
              <w:t>Administer network peripherals</w:t>
            </w:r>
          </w:p>
        </w:tc>
        <w:tc>
          <w:tcPr>
            <w:tcW w:w="1134" w:type="dxa"/>
            <w:vMerge w:val="restart"/>
          </w:tcPr>
          <w:p w:rsidR="00F118EB" w:rsidRPr="001B3AA9" w:rsidRDefault="00F118EB" w:rsidP="005466BD">
            <w:pPr>
              <w:cnfStyle w:val="000000100000"/>
              <w:rPr>
                <w:rFonts w:eastAsia="Times New Roman" w:cstheme="minorHAnsi"/>
                <w:szCs w:val="20"/>
              </w:rPr>
            </w:pPr>
            <w:r w:rsidRPr="00132A28">
              <w:rPr>
                <w:rFonts w:asciiTheme="minorHAnsi" w:hAnsiTheme="minorHAnsi" w:cstheme="minorHAnsi"/>
                <w:szCs w:val="18"/>
              </w:rPr>
              <w:t>3ITE</w:t>
            </w:r>
          </w:p>
        </w:tc>
      </w:tr>
      <w:tr w:rsidR="00F118EB" w:rsidRPr="001E4155" w:rsidTr="005466BD">
        <w:tc>
          <w:tcPr>
            <w:cnfStyle w:val="001000000000"/>
            <w:tcW w:w="1242" w:type="dxa"/>
            <w:vMerge/>
          </w:tcPr>
          <w:p w:rsidR="00F118EB" w:rsidRPr="001E4155" w:rsidRDefault="00F118EB" w:rsidP="005466BD"/>
        </w:tc>
        <w:tc>
          <w:tcPr>
            <w:tcW w:w="1509" w:type="dxa"/>
          </w:tcPr>
          <w:p w:rsidR="00F118EB" w:rsidRPr="006D21C8" w:rsidRDefault="00F118EB" w:rsidP="005466BD">
            <w:pPr>
              <w:cnfStyle w:val="000000000000"/>
            </w:pPr>
            <w:r w:rsidRPr="006D21C8">
              <w:t xml:space="preserve">ICANWK303A </w:t>
            </w:r>
          </w:p>
        </w:tc>
        <w:tc>
          <w:tcPr>
            <w:tcW w:w="5812" w:type="dxa"/>
          </w:tcPr>
          <w:p w:rsidR="00F118EB" w:rsidRPr="006D21C8" w:rsidRDefault="00F118EB" w:rsidP="005466BD">
            <w:pPr>
              <w:cnfStyle w:val="000000000000"/>
            </w:pPr>
            <w:r w:rsidRPr="006D21C8">
              <w:t>Configure and administer a network operating system</w:t>
            </w:r>
          </w:p>
        </w:tc>
        <w:tc>
          <w:tcPr>
            <w:tcW w:w="1134" w:type="dxa"/>
            <w:vMerge/>
          </w:tcPr>
          <w:p w:rsidR="00F118EB" w:rsidRPr="001E4155" w:rsidRDefault="00F118EB" w:rsidP="005466BD">
            <w:pPr>
              <w:cnfStyle w:val="000000000000"/>
              <w:rPr>
                <w:rFonts w:eastAsia="Times New Roman" w:cstheme="minorHAnsi"/>
                <w:szCs w:val="20"/>
              </w:rPr>
            </w:pPr>
          </w:p>
        </w:tc>
        <w:bookmarkStart w:id="0" w:name="_GoBack"/>
        <w:bookmarkEnd w:id="0"/>
      </w:tr>
    </w:tbl>
    <w:p w:rsidR="002C6125" w:rsidRDefault="002C6125" w:rsidP="002C6125">
      <w:r>
        <w:t xml:space="preserve"> </w:t>
      </w:r>
    </w:p>
    <w:p w:rsidR="002C6125" w:rsidRDefault="007F735A" w:rsidP="002C6125">
      <w:pPr>
        <w:pStyle w:val="Heading2"/>
      </w:pPr>
      <w:r>
        <w:br/>
      </w:r>
      <w:r w:rsidR="002C6125">
        <w:t>Subject Descriptions</w:t>
      </w:r>
    </w:p>
    <w:tbl>
      <w:tblPr>
        <w:tblStyle w:val="LightList-Accent2"/>
        <w:tblW w:w="0" w:type="auto"/>
        <w:tblLook w:val="04A0"/>
      </w:tblPr>
      <w:tblGrid>
        <w:gridCol w:w="1526"/>
        <w:gridCol w:w="8328"/>
      </w:tblGrid>
      <w:tr w:rsidR="00F118EB" w:rsidRPr="00D14757" w:rsidTr="005466BD">
        <w:trPr>
          <w:cnfStyle w:val="100000000000"/>
        </w:trPr>
        <w:tc>
          <w:tcPr>
            <w:cnfStyle w:val="001000000000"/>
            <w:tcW w:w="1526" w:type="dxa"/>
          </w:tcPr>
          <w:p w:rsidR="00F118EB" w:rsidRPr="00D14757" w:rsidRDefault="00F118EB" w:rsidP="005466BD">
            <w:pPr>
              <w:spacing w:after="60"/>
              <w:rPr>
                <w:sz w:val="22"/>
              </w:rPr>
            </w:pPr>
            <w:r w:rsidRPr="00D14757">
              <w:rPr>
                <w:sz w:val="22"/>
              </w:rPr>
              <w:t>Subject</w:t>
            </w:r>
          </w:p>
        </w:tc>
        <w:tc>
          <w:tcPr>
            <w:tcW w:w="8328" w:type="dxa"/>
          </w:tcPr>
          <w:p w:rsidR="00F118EB" w:rsidRPr="00D14757" w:rsidRDefault="00F118EB" w:rsidP="005466BD">
            <w:pPr>
              <w:spacing w:after="60"/>
              <w:cnfStyle w:val="100000000000"/>
              <w:rPr>
                <w:sz w:val="22"/>
              </w:rPr>
            </w:pPr>
            <w:r w:rsidRPr="00D14757">
              <w:rPr>
                <w:sz w:val="22"/>
              </w:rPr>
              <w:t>Description</w:t>
            </w:r>
          </w:p>
        </w:tc>
      </w:tr>
      <w:tr w:rsidR="00F118EB" w:rsidTr="005466BD">
        <w:trPr>
          <w:cnfStyle w:val="000000100000"/>
        </w:trPr>
        <w:tc>
          <w:tcPr>
            <w:cnfStyle w:val="001000000000"/>
            <w:tcW w:w="1526" w:type="dxa"/>
          </w:tcPr>
          <w:p w:rsidR="00F118EB" w:rsidRDefault="00F118EB" w:rsidP="005466BD">
            <w:r w:rsidRPr="00D4336F">
              <w:t>6CNS</w:t>
            </w:r>
            <w:r>
              <w:t xml:space="preserve"> </w:t>
            </w:r>
          </w:p>
          <w:p w:rsidR="00F118EB" w:rsidRPr="00D32115" w:rsidRDefault="00F118EB" w:rsidP="002C6125"/>
        </w:tc>
        <w:tc>
          <w:tcPr>
            <w:tcW w:w="8328" w:type="dxa"/>
          </w:tcPr>
          <w:p w:rsidR="00F118EB" w:rsidRDefault="00F118EB" w:rsidP="005466BD">
            <w:pPr>
              <w:cnfStyle w:val="000000100000"/>
            </w:pPr>
            <w:r>
              <w:t xml:space="preserve">This subject covers the </w:t>
            </w:r>
            <w:r w:rsidRPr="00D128F6">
              <w:t xml:space="preserve">Cisco Networking Academy CCNA Security </w:t>
            </w:r>
            <w:r>
              <w:t>subject</w:t>
            </w:r>
            <w:r w:rsidRPr="00D128F6">
              <w:t xml:space="preserve"> </w:t>
            </w:r>
            <w:r>
              <w:t xml:space="preserve">which </w:t>
            </w:r>
            <w:r w:rsidRPr="00D128F6">
              <w:t>provides a next step for individuals who want to enhance their CCNA-level skill set and help meet the growing demand for network security professionals. The curriculum provides an introduction to the core security concepts and skills needed for the installation, troubleshooting, and monitoring of network devices to maintain the integrity, confidentiality, and availability of data and devices.</w:t>
            </w:r>
          </w:p>
        </w:tc>
      </w:tr>
      <w:tr w:rsidR="00F118EB" w:rsidTr="005466BD">
        <w:tc>
          <w:tcPr>
            <w:cnfStyle w:val="001000000000"/>
            <w:tcW w:w="1526" w:type="dxa"/>
          </w:tcPr>
          <w:p w:rsidR="00F118EB" w:rsidRPr="00D32115" w:rsidRDefault="009D36D7" w:rsidP="005466BD">
            <w:r>
              <w:t>6</w:t>
            </w:r>
            <w:r w:rsidR="00C548F0">
              <w:t>DIS</w:t>
            </w:r>
          </w:p>
          <w:p w:rsidR="00F118EB" w:rsidRPr="00D32115" w:rsidRDefault="00F118EB" w:rsidP="005466BD"/>
        </w:tc>
        <w:tc>
          <w:tcPr>
            <w:tcW w:w="8328" w:type="dxa"/>
          </w:tcPr>
          <w:p w:rsidR="00F118EB" w:rsidRDefault="009D36D7" w:rsidP="004C6C28">
            <w:pPr>
              <w:cnfStyle w:val="000000000000"/>
            </w:pPr>
            <w:r>
              <w:t>Students use their skills and knowledge gained in M</w:t>
            </w:r>
            <w:r w:rsidR="004C6C28">
              <w:t>icrosoft technologies</w:t>
            </w:r>
            <w:r>
              <w:t xml:space="preserve">, Cisco and Linux to implement a project </w:t>
            </w:r>
            <w:proofErr w:type="gramStart"/>
            <w:r>
              <w:t>that  includes</w:t>
            </w:r>
            <w:proofErr w:type="gramEnd"/>
            <w:r>
              <w:t xml:space="preserve"> advanced server security using secure authentication and network services on a network server.</w:t>
            </w:r>
          </w:p>
        </w:tc>
      </w:tr>
      <w:tr w:rsidR="00F118EB" w:rsidTr="005466BD">
        <w:trPr>
          <w:cnfStyle w:val="000000100000"/>
        </w:trPr>
        <w:tc>
          <w:tcPr>
            <w:cnfStyle w:val="001000000000"/>
            <w:tcW w:w="1526" w:type="dxa"/>
          </w:tcPr>
          <w:p w:rsidR="00F118EB" w:rsidRPr="00D32115" w:rsidRDefault="00F118EB" w:rsidP="005466BD">
            <w:r w:rsidRPr="00D4336F">
              <w:t>6EW</w:t>
            </w:r>
            <w:r>
              <w:t>D</w:t>
            </w:r>
          </w:p>
          <w:p w:rsidR="00F118EB" w:rsidRPr="00D32115" w:rsidRDefault="00F118EB" w:rsidP="005466BD"/>
          <w:p w:rsidR="00F118EB" w:rsidRPr="00D32115" w:rsidRDefault="00F118EB" w:rsidP="005466BD"/>
        </w:tc>
        <w:tc>
          <w:tcPr>
            <w:tcW w:w="8328" w:type="dxa"/>
          </w:tcPr>
          <w:p w:rsidR="00F118EB" w:rsidRDefault="00F118EB" w:rsidP="005466BD">
            <w:pPr>
              <w:cnfStyle w:val="000000100000"/>
            </w:pPr>
            <w:r>
              <w:t>This subject will introduce students to the skills and knowledge which covers WLAN discovery techniques, Wireless Intrusions Systems, Enterprise/SMB/SOHO/Public-Network Security design models, coverage of all 802.1X/EAP types used in WLANs, 802.11 design architectures.  This subject will provide hands on approach using enterprise wireless equipment.</w:t>
            </w:r>
          </w:p>
        </w:tc>
      </w:tr>
      <w:tr w:rsidR="00F118EB" w:rsidTr="005466BD">
        <w:trPr>
          <w:trHeight w:val="521"/>
        </w:trPr>
        <w:tc>
          <w:tcPr>
            <w:cnfStyle w:val="001000000000"/>
            <w:tcW w:w="1526" w:type="dxa"/>
          </w:tcPr>
          <w:p w:rsidR="00F118EB" w:rsidRPr="00D32115" w:rsidRDefault="00F118EB" w:rsidP="005466BD">
            <w:r w:rsidRPr="00D4336F">
              <w:t>6EW</w:t>
            </w:r>
            <w:r>
              <w:t>S</w:t>
            </w:r>
          </w:p>
          <w:p w:rsidR="00F118EB" w:rsidRPr="00D32115" w:rsidRDefault="00F118EB" w:rsidP="005466BD"/>
        </w:tc>
        <w:tc>
          <w:tcPr>
            <w:tcW w:w="8328" w:type="dxa"/>
          </w:tcPr>
          <w:p w:rsidR="00F118EB" w:rsidRDefault="00F118EB" w:rsidP="005466BD">
            <w:pPr>
              <w:cnfStyle w:val="000000000000"/>
            </w:pPr>
            <w:r>
              <w:t>This subject will introduce students to the skills and knowledge required to mitigate security threats to a wireless local area network (WLAN) by implementing security standards and policies</w:t>
            </w:r>
          </w:p>
        </w:tc>
      </w:tr>
      <w:tr w:rsidR="00F118EB" w:rsidTr="005466BD">
        <w:trPr>
          <w:cnfStyle w:val="000000100000"/>
        </w:trPr>
        <w:tc>
          <w:tcPr>
            <w:cnfStyle w:val="001000000000"/>
            <w:tcW w:w="1526" w:type="dxa"/>
          </w:tcPr>
          <w:p w:rsidR="00F118EB" w:rsidRPr="00D32115" w:rsidRDefault="009D36D7" w:rsidP="005466BD">
            <w:r>
              <w:t>6SUS</w:t>
            </w:r>
          </w:p>
          <w:p w:rsidR="00F118EB" w:rsidRPr="00D32115" w:rsidRDefault="00F118EB" w:rsidP="005466BD"/>
        </w:tc>
        <w:tc>
          <w:tcPr>
            <w:tcW w:w="8328" w:type="dxa"/>
          </w:tcPr>
          <w:p w:rsidR="00F118EB" w:rsidRDefault="004C6C28" w:rsidP="004C6C28">
            <w:pPr>
              <w:spacing w:after="60"/>
              <w:cnfStyle w:val="000000100000"/>
            </w:pPr>
            <w:r>
              <w:t>This subject will introduce students to sustainability issues of network implementations in the cloud. It will also examine how to m</w:t>
            </w:r>
            <w:r w:rsidRPr="000F45DA">
              <w:t>anage security privacy and compliance of cloud service deployment</w:t>
            </w:r>
          </w:p>
        </w:tc>
      </w:tr>
    </w:tbl>
    <w:p w:rsidR="004B11BE" w:rsidRPr="00FA3B25" w:rsidRDefault="004B11BE" w:rsidP="00FA3B25">
      <w:pPr>
        <w:spacing w:before="0" w:after="200" w:line="276" w:lineRule="auto"/>
        <w:rPr>
          <w:rFonts w:ascii="Arial Black" w:eastAsiaTheme="majorEastAsia" w:hAnsi="Arial Black" w:cs="Arial"/>
          <w:b/>
          <w:sz w:val="24"/>
          <w:szCs w:val="24"/>
          <w:lang w:eastAsia="en-AU"/>
        </w:rPr>
      </w:pPr>
    </w:p>
    <w:sectPr w:rsidR="004B11BE" w:rsidRPr="00FA3B25" w:rsidSect="0061290C">
      <w:headerReference w:type="default" r:id="rId9"/>
      <w:footerReference w:type="default" r:id="rId10"/>
      <w:pgSz w:w="11907" w:h="16839" w:code="9"/>
      <w:pgMar w:top="284"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229" w:rsidRDefault="00744229" w:rsidP="004D7232">
      <w:pPr>
        <w:spacing w:after="0" w:line="240" w:lineRule="auto"/>
      </w:pPr>
      <w:r>
        <w:separator/>
      </w:r>
    </w:p>
  </w:endnote>
  <w:endnote w:type="continuationSeparator" w:id="0">
    <w:p w:rsidR="00744229" w:rsidRDefault="00744229"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A9" w:rsidRPr="00A32524" w:rsidRDefault="00A325A3" w:rsidP="00142EA9">
    <w:pPr>
      <w:pStyle w:val="Footer"/>
      <w:tabs>
        <w:tab w:val="clear" w:pos="4513"/>
        <w:tab w:val="clear" w:pos="9026"/>
        <w:tab w:val="center" w:pos="4819"/>
      </w:tabs>
      <w:rPr>
        <w:b/>
        <w:noProof/>
        <w:color w:val="C00000"/>
        <w:sz w:val="16"/>
      </w:rPr>
    </w:pPr>
    <w:hyperlink r:id="rId1" w:history="1">
      <w:r w:rsidR="00142EA9" w:rsidRPr="00A32524">
        <w:rPr>
          <w:rStyle w:val="Hyperlink"/>
          <w:b/>
          <w:noProof/>
          <w:color w:val="C00000"/>
          <w:sz w:val="16"/>
          <w:u w:val="none"/>
        </w:rPr>
        <w:t>tafesa.edu.au</w:t>
      </w:r>
    </w:hyperlink>
  </w:p>
  <w:p w:rsidR="00A75452" w:rsidRDefault="00142EA9" w:rsidP="00142EA9">
    <w:pPr>
      <w:pStyle w:val="Footer"/>
      <w:tabs>
        <w:tab w:val="clear" w:pos="4513"/>
        <w:tab w:val="clear" w:pos="9026"/>
        <w:tab w:val="center" w:pos="4819"/>
      </w:tabs>
    </w:pPr>
    <w:r w:rsidRPr="00122D9F">
      <w:rPr>
        <w:sz w:val="16"/>
      </w:rPr>
      <w:t>CRICOS Provider</w:t>
    </w:r>
    <w:r w:rsidR="003A5659">
      <w:rPr>
        <w:sz w:val="16"/>
      </w:rPr>
      <w:t xml:space="preserve"> Code</w:t>
    </w:r>
    <w:r w:rsidRPr="00122D9F">
      <w:rPr>
        <w:sz w:val="16"/>
      </w:rPr>
      <w:t>: 00092B</w:t>
    </w:r>
    <w:r>
      <w:rPr>
        <w:noProof/>
        <w:lang w:eastAsia="en-AU"/>
      </w:rPr>
      <w:t xml:space="preserve"> </w:t>
    </w:r>
    <w:r w:rsidR="00A325A3">
      <w:rPr>
        <w:noProof/>
        <w:lang w:eastAsia="en-AU"/>
      </w:rPr>
      <w:pict>
        <v:rect id="Rectangle 4" o:spid="_x0000_s8194" style="position:absolute;margin-left:0;margin-top:0;width:41.85pt;height:792.3pt;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" o:allowincell="f" filled="f" stroked="f">
          <v:textbox style="layout-flow:vertical;mso-layout-flow-alt:bottom-to-top" inset=",,8.64pt,10.8pt">
            <w:txbxContent>
              <w:p w:rsidR="00A75452" w:rsidRDefault="00A325A3">
                <w:pPr>
                  <w:pStyle w:val="NoSpacing"/>
                  <w:rPr>
                    <w:rFonts w:asciiTheme="majorHAnsi" w:hAnsiTheme="majorHAnsi"/>
                    <w:color w:val="7F7F7F" w:themeColor="text1" w:themeTint="80"/>
                  </w:rPr>
                </w:pPr>
                <w:sdt>
                  <w:sdtPr>
                    <w:rPr>
                      <w:rFonts w:cs="Arial"/>
                      <w:color w:val="7F7F7F" w:themeColor="text1" w:themeTint="80"/>
                    </w:rPr>
                    <w:alias w:val="Title"/>
                    <w:id w:val="9182163"/>
                    <w:dataBinding w:prefixMappings="xmlns:ns0='http://schemas.openxmlformats.org/package/2006/metadata/core-properties' xmlns:ns1='http://purl.org/dc/elements/1.1/'" w:xpath="/ns0:coreProperties[1]/ns1:title[1]" w:storeItemID="{6C3C8BC8-F283-45AE-878A-BAB7291924A1}"/>
                    <w:text/>
                  </w:sdtPr>
                  <w:sdtContent>
                    <w:r w:rsidR="00F118EB">
                      <w:rPr>
                        <w:rFonts w:cs="Arial"/>
                        <w:color w:val="7F7F7F" w:themeColor="text1" w:themeTint="80"/>
                      </w:rPr>
                      <w:t xml:space="preserve">Advanced </w:t>
                    </w:r>
                    <w:r w:rsidR="00AA1E0B">
                      <w:rPr>
                        <w:rFonts w:cs="Arial"/>
                        <w:color w:val="7F7F7F" w:themeColor="text1" w:themeTint="80"/>
                      </w:rPr>
                      <w:t xml:space="preserve">Diploma of </w:t>
                    </w:r>
                    <w:r w:rsidR="00F118EB">
                      <w:rPr>
                        <w:rFonts w:cs="Arial"/>
                        <w:color w:val="7F7F7F" w:themeColor="text1" w:themeTint="80"/>
                      </w:rPr>
                      <w:t>Network Security</w:t>
                    </w:r>
                  </w:sdtContent>
                </w:sdt>
                <w:r w:rsidR="000A0232" w:rsidRPr="00054608">
                  <w:rPr>
                    <w:rFonts w:cs="Arial"/>
                    <w:color w:val="7F7F7F" w:themeColor="text1" w:themeTint="80"/>
                  </w:rPr>
                  <w:t xml:space="preserve"> | Semester 1, 2014</w:t>
                </w:r>
              </w:p>
            </w:txbxContent>
          </v:textbox>
          <w10:wrap anchorx="margin" anchory="margin"/>
        </v:rect>
      </w:pict>
    </w:r>
    <w:r w:rsidR="00A325A3">
      <w:rPr>
        <w:noProof/>
        <w:lang w:eastAsia="en-AU"/>
      </w:rPr>
      <w:pict>
        <v:oval id="Oval 2" o:spid="_x0000_s8193" style="position:absolute;margin-left:0;margin-top:0;width:41pt;height:41pt;z-index:251660288;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" o:allowincell="f" fillcolor="#c00000" stroked="f">
          <v:textbox inset="0,0,0,0">
            <w:txbxContent>
              <w:p w:rsidR="00A75452" w:rsidRDefault="00A325A3">
                <w:pPr>
                  <w:pStyle w:val="NoSpacing"/>
                  <w:jc w:val="center"/>
                  <w:rPr>
                    <w:color w:val="FFFFFF" w:themeColor="background1"/>
                    <w:sz w:val="40"/>
                    <w:szCs w:val="40"/>
                  </w:rPr>
                </w:pPr>
                <w:r w:rsidRPr="00A325A3">
                  <w:rPr>
                    <w:sz w:val="22"/>
                  </w:rPr>
                  <w:fldChar w:fldCharType="begin"/>
                </w:r>
                <w:r w:rsidR="00A75452">
                  <w:instrText xml:space="preserve"> PAGE  \* Arabic  \* MERGEFORMAT </w:instrText>
                </w:r>
                <w:r w:rsidRPr="00A325A3">
                  <w:rPr>
                    <w:sz w:val="22"/>
                  </w:rPr>
                  <w:fldChar w:fldCharType="separate"/>
                </w:r>
                <w:r w:rsidR="00E25AD0" w:rsidRPr="00E25AD0">
                  <w:rPr>
                    <w:noProof/>
                    <w:color w:val="FFFFFF" w:themeColor="background1"/>
                    <w:sz w:val="40"/>
                    <w:szCs w:val="40"/>
                  </w:rPr>
                  <w:t>6</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229" w:rsidRDefault="00744229" w:rsidP="004D7232">
      <w:pPr>
        <w:spacing w:after="0" w:line="240" w:lineRule="auto"/>
      </w:pPr>
      <w:r>
        <w:separator/>
      </w:r>
    </w:p>
  </w:footnote>
  <w:footnote w:type="continuationSeparator" w:id="0">
    <w:p w:rsidR="00744229" w:rsidRDefault="00744229"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52" w:rsidRDefault="009400ED" w:rsidP="00142EA9">
    <w:pPr>
      <w:pStyle w:val="Title"/>
    </w:pPr>
    <w:r>
      <w:rPr>
        <w:noProof/>
        <w:lang w:eastAsia="en-AU"/>
      </w:rPr>
      <w:drawing>
        <wp:anchor distT="0" distB="0" distL="114300" distR="114300" simplePos="0" relativeHeight="251663360" behindDoc="1" locked="0" layoutInCell="1" allowOverlap="1">
          <wp:simplePos x="0" y="0"/>
          <wp:positionH relativeFrom="column">
            <wp:posOffset>4969510</wp:posOffset>
          </wp:positionH>
          <wp:positionV relativeFrom="paragraph">
            <wp:posOffset>-21590</wp:posOffset>
          </wp:positionV>
          <wp:extent cx="1104900" cy="928370"/>
          <wp:effectExtent l="0" t="0" r="0" b="5080"/>
          <wp:wrapTight wrapText="bothSides">
            <wp:wrapPolygon edited="0">
              <wp:start x="0" y="0"/>
              <wp:lineTo x="0" y="21275"/>
              <wp:lineTo x="21228" y="21275"/>
              <wp:lineTo x="212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 SA GOSA - Stacked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4900" cy="928370"/>
                  </a:xfrm>
                  <a:prstGeom prst="rect">
                    <a:avLst/>
                  </a:prstGeom>
                </pic:spPr>
              </pic:pic>
            </a:graphicData>
          </a:graphic>
        </wp:anchor>
      </w:drawing>
    </w:r>
    <w:r w:rsidR="00A75452">
      <w:t>Student Program Information</w:t>
    </w:r>
    <w:r>
      <w:t xml:space="preserve"> 2014</w:t>
    </w:r>
  </w:p>
  <w:p w:rsidR="00142EA9" w:rsidRPr="00142EA9" w:rsidRDefault="00142EA9" w:rsidP="00142E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B0D76"/>
    <w:multiLevelType w:val="hybridMultilevel"/>
    <w:tmpl w:val="133ADE70"/>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0531CF"/>
    <w:multiLevelType w:val="hybridMultilevel"/>
    <w:tmpl w:val="2A322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1D2159"/>
    <w:multiLevelType w:val="hybridMultilevel"/>
    <w:tmpl w:val="F8A8C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E754D3"/>
    <w:multiLevelType w:val="hybridMultilevel"/>
    <w:tmpl w:val="909C5A1A"/>
    <w:lvl w:ilvl="0" w:tplc="30D4C062">
      <w:start w:val="1"/>
      <w:numFmt w:val="bullet"/>
      <w:lvlText w:val=""/>
      <w:lvlJc w:val="left"/>
      <w:pPr>
        <w:ind w:left="437" w:hanging="360"/>
      </w:pPr>
      <w:rPr>
        <w:rFonts w:ascii="Symbol" w:hAnsi="Symbol" w:hint="default"/>
        <w:color w:val="auto"/>
      </w:rPr>
    </w:lvl>
    <w:lvl w:ilvl="1" w:tplc="0C090003" w:tentative="1">
      <w:start w:val="1"/>
      <w:numFmt w:val="bullet"/>
      <w:lvlText w:val="o"/>
      <w:lvlJc w:val="left"/>
      <w:pPr>
        <w:ind w:left="1157" w:hanging="360"/>
      </w:pPr>
      <w:rPr>
        <w:rFonts w:ascii="Courier New" w:hAnsi="Courier New" w:cs="Courier New" w:hint="default"/>
      </w:rPr>
    </w:lvl>
    <w:lvl w:ilvl="2" w:tplc="0C090005" w:tentative="1">
      <w:start w:val="1"/>
      <w:numFmt w:val="bullet"/>
      <w:lvlText w:val=""/>
      <w:lvlJc w:val="left"/>
      <w:pPr>
        <w:ind w:left="1877" w:hanging="360"/>
      </w:pPr>
      <w:rPr>
        <w:rFonts w:ascii="Wingdings" w:hAnsi="Wingdings" w:hint="default"/>
      </w:rPr>
    </w:lvl>
    <w:lvl w:ilvl="3" w:tplc="0C090001" w:tentative="1">
      <w:start w:val="1"/>
      <w:numFmt w:val="bullet"/>
      <w:lvlText w:val=""/>
      <w:lvlJc w:val="left"/>
      <w:pPr>
        <w:ind w:left="2597" w:hanging="360"/>
      </w:pPr>
      <w:rPr>
        <w:rFonts w:ascii="Symbol" w:hAnsi="Symbol" w:hint="default"/>
      </w:rPr>
    </w:lvl>
    <w:lvl w:ilvl="4" w:tplc="0C090003" w:tentative="1">
      <w:start w:val="1"/>
      <w:numFmt w:val="bullet"/>
      <w:lvlText w:val="o"/>
      <w:lvlJc w:val="left"/>
      <w:pPr>
        <w:ind w:left="3317" w:hanging="360"/>
      </w:pPr>
      <w:rPr>
        <w:rFonts w:ascii="Courier New" w:hAnsi="Courier New" w:cs="Courier New" w:hint="default"/>
      </w:rPr>
    </w:lvl>
    <w:lvl w:ilvl="5" w:tplc="0C090005" w:tentative="1">
      <w:start w:val="1"/>
      <w:numFmt w:val="bullet"/>
      <w:lvlText w:val=""/>
      <w:lvlJc w:val="left"/>
      <w:pPr>
        <w:ind w:left="4037" w:hanging="360"/>
      </w:pPr>
      <w:rPr>
        <w:rFonts w:ascii="Wingdings" w:hAnsi="Wingdings" w:hint="default"/>
      </w:rPr>
    </w:lvl>
    <w:lvl w:ilvl="6" w:tplc="0C090001" w:tentative="1">
      <w:start w:val="1"/>
      <w:numFmt w:val="bullet"/>
      <w:lvlText w:val=""/>
      <w:lvlJc w:val="left"/>
      <w:pPr>
        <w:ind w:left="4757" w:hanging="360"/>
      </w:pPr>
      <w:rPr>
        <w:rFonts w:ascii="Symbol" w:hAnsi="Symbol" w:hint="default"/>
      </w:rPr>
    </w:lvl>
    <w:lvl w:ilvl="7" w:tplc="0C090003" w:tentative="1">
      <w:start w:val="1"/>
      <w:numFmt w:val="bullet"/>
      <w:lvlText w:val="o"/>
      <w:lvlJc w:val="left"/>
      <w:pPr>
        <w:ind w:left="5477" w:hanging="360"/>
      </w:pPr>
      <w:rPr>
        <w:rFonts w:ascii="Courier New" w:hAnsi="Courier New" w:cs="Courier New" w:hint="default"/>
      </w:rPr>
    </w:lvl>
    <w:lvl w:ilvl="8" w:tplc="0C090005" w:tentative="1">
      <w:start w:val="1"/>
      <w:numFmt w:val="bullet"/>
      <w:lvlText w:val=""/>
      <w:lvlJc w:val="left"/>
      <w:pPr>
        <w:ind w:left="6197" w:hanging="360"/>
      </w:pPr>
      <w:rPr>
        <w:rFonts w:ascii="Wingdings" w:hAnsi="Wingdings" w:hint="default"/>
      </w:rPr>
    </w:lvl>
  </w:abstractNum>
  <w:abstractNum w:abstractNumId="4">
    <w:nsid w:val="10247751"/>
    <w:multiLevelType w:val="hybridMultilevel"/>
    <w:tmpl w:val="69F2E236"/>
    <w:lvl w:ilvl="0" w:tplc="0C090001">
      <w:start w:val="1"/>
      <w:numFmt w:val="bullet"/>
      <w:lvlText w:val=""/>
      <w:lvlJc w:val="left"/>
      <w:pPr>
        <w:ind w:left="1039" w:hanging="360"/>
      </w:pPr>
      <w:rPr>
        <w:rFonts w:ascii="Symbol" w:hAnsi="Symbol" w:hint="default"/>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5">
    <w:nsid w:val="22816F8E"/>
    <w:multiLevelType w:val="hybridMultilevel"/>
    <w:tmpl w:val="E85EDFA6"/>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C5E4491"/>
    <w:multiLevelType w:val="hybridMultilevel"/>
    <w:tmpl w:val="38B6E6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114631B"/>
    <w:multiLevelType w:val="hybridMultilevel"/>
    <w:tmpl w:val="7C9CD260"/>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D02C97"/>
    <w:multiLevelType w:val="hybridMultilevel"/>
    <w:tmpl w:val="BC048FBC"/>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F324C86"/>
    <w:multiLevelType w:val="hybridMultilevel"/>
    <w:tmpl w:val="09F8CDAE"/>
    <w:lvl w:ilvl="0" w:tplc="39E0C5E6">
      <w:start w:val="1"/>
      <w:numFmt w:val="bullet"/>
      <w:lvlText w:val=""/>
      <w:lvlJc w:val="left"/>
      <w:pPr>
        <w:ind w:left="720" w:hanging="360"/>
      </w:pPr>
      <w:rPr>
        <w:rFonts w:ascii="Symbol" w:hAnsi="Symbol" w:hint="default"/>
        <w:color w:val="C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2"/>
  </w:num>
  <w:num w:numId="4">
    <w:abstractNumId w:val="13"/>
  </w:num>
  <w:num w:numId="5">
    <w:abstractNumId w:val="6"/>
  </w:num>
  <w:num w:numId="6">
    <w:abstractNumId w:val="11"/>
  </w:num>
  <w:num w:numId="7">
    <w:abstractNumId w:val="7"/>
  </w:num>
  <w:num w:numId="8">
    <w:abstractNumId w:val="1"/>
  </w:num>
  <w:num w:numId="9">
    <w:abstractNumId w:val="2"/>
  </w:num>
  <w:num w:numId="10">
    <w:abstractNumId w:val="4"/>
  </w:num>
  <w:num w:numId="11">
    <w:abstractNumId w:val="3"/>
  </w:num>
  <w:num w:numId="12">
    <w:abstractNumId w:val="9"/>
  </w:num>
  <w:num w:numId="13">
    <w:abstractNumId w:val="0"/>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rsids>
    <w:rsidRoot w:val="004D7232"/>
    <w:rsid w:val="00004DDE"/>
    <w:rsid w:val="00011EC9"/>
    <w:rsid w:val="00054608"/>
    <w:rsid w:val="00056994"/>
    <w:rsid w:val="00056EBA"/>
    <w:rsid w:val="000738D0"/>
    <w:rsid w:val="0008253E"/>
    <w:rsid w:val="00082B19"/>
    <w:rsid w:val="000854B2"/>
    <w:rsid w:val="0009592A"/>
    <w:rsid w:val="000A0232"/>
    <w:rsid w:val="000A10DE"/>
    <w:rsid w:val="000A3306"/>
    <w:rsid w:val="000B6875"/>
    <w:rsid w:val="000C15E2"/>
    <w:rsid w:val="000C33DC"/>
    <w:rsid w:val="000D7D25"/>
    <w:rsid w:val="000E4B94"/>
    <w:rsid w:val="000E5710"/>
    <w:rsid w:val="000E7137"/>
    <w:rsid w:val="000E7673"/>
    <w:rsid w:val="000F2C26"/>
    <w:rsid w:val="000F2E4E"/>
    <w:rsid w:val="000F45DA"/>
    <w:rsid w:val="000F7289"/>
    <w:rsid w:val="001002DE"/>
    <w:rsid w:val="001036F6"/>
    <w:rsid w:val="001071BD"/>
    <w:rsid w:val="00114549"/>
    <w:rsid w:val="00122E5D"/>
    <w:rsid w:val="00132A28"/>
    <w:rsid w:val="0013642D"/>
    <w:rsid w:val="001427BA"/>
    <w:rsid w:val="00142BC0"/>
    <w:rsid w:val="00142EA9"/>
    <w:rsid w:val="001468C6"/>
    <w:rsid w:val="00150030"/>
    <w:rsid w:val="001560B6"/>
    <w:rsid w:val="00160941"/>
    <w:rsid w:val="00160D0C"/>
    <w:rsid w:val="00186B6E"/>
    <w:rsid w:val="00190654"/>
    <w:rsid w:val="00195BCC"/>
    <w:rsid w:val="001A1638"/>
    <w:rsid w:val="001B0C0A"/>
    <w:rsid w:val="001B28E6"/>
    <w:rsid w:val="001B78EA"/>
    <w:rsid w:val="001D5374"/>
    <w:rsid w:val="001E0C33"/>
    <w:rsid w:val="001F0A65"/>
    <w:rsid w:val="00201300"/>
    <w:rsid w:val="00202A86"/>
    <w:rsid w:val="00202DAC"/>
    <w:rsid w:val="00205D14"/>
    <w:rsid w:val="0020716F"/>
    <w:rsid w:val="00215ECE"/>
    <w:rsid w:val="002242FF"/>
    <w:rsid w:val="002251EB"/>
    <w:rsid w:val="00235FE0"/>
    <w:rsid w:val="00257215"/>
    <w:rsid w:val="0026426B"/>
    <w:rsid w:val="00266011"/>
    <w:rsid w:val="00271A8D"/>
    <w:rsid w:val="00285234"/>
    <w:rsid w:val="002959A7"/>
    <w:rsid w:val="00297CA9"/>
    <w:rsid w:val="002A2C4B"/>
    <w:rsid w:val="002B2BF5"/>
    <w:rsid w:val="002B5943"/>
    <w:rsid w:val="002C6125"/>
    <w:rsid w:val="002C6B14"/>
    <w:rsid w:val="002D61E7"/>
    <w:rsid w:val="002E071A"/>
    <w:rsid w:val="002E7202"/>
    <w:rsid w:val="002E758E"/>
    <w:rsid w:val="003011CB"/>
    <w:rsid w:val="00306C5B"/>
    <w:rsid w:val="00307C0F"/>
    <w:rsid w:val="003123FD"/>
    <w:rsid w:val="003233E0"/>
    <w:rsid w:val="003302A0"/>
    <w:rsid w:val="00330AA1"/>
    <w:rsid w:val="003323CE"/>
    <w:rsid w:val="003336AB"/>
    <w:rsid w:val="00336117"/>
    <w:rsid w:val="00336CFF"/>
    <w:rsid w:val="00337951"/>
    <w:rsid w:val="003412DC"/>
    <w:rsid w:val="00341301"/>
    <w:rsid w:val="00342A7B"/>
    <w:rsid w:val="00350D09"/>
    <w:rsid w:val="00352501"/>
    <w:rsid w:val="003569AA"/>
    <w:rsid w:val="00373FED"/>
    <w:rsid w:val="00393E3D"/>
    <w:rsid w:val="00396925"/>
    <w:rsid w:val="003A256A"/>
    <w:rsid w:val="003A5659"/>
    <w:rsid w:val="003A6EA5"/>
    <w:rsid w:val="003A7250"/>
    <w:rsid w:val="003A786C"/>
    <w:rsid w:val="003C1B4F"/>
    <w:rsid w:val="003C5A58"/>
    <w:rsid w:val="003D3F16"/>
    <w:rsid w:val="003D57FC"/>
    <w:rsid w:val="003D5E7B"/>
    <w:rsid w:val="003E101F"/>
    <w:rsid w:val="003E43FB"/>
    <w:rsid w:val="003E5397"/>
    <w:rsid w:val="003E64E7"/>
    <w:rsid w:val="003F3F14"/>
    <w:rsid w:val="0040062F"/>
    <w:rsid w:val="004150C6"/>
    <w:rsid w:val="00423386"/>
    <w:rsid w:val="00426C20"/>
    <w:rsid w:val="00431C49"/>
    <w:rsid w:val="00436CC1"/>
    <w:rsid w:val="0044361F"/>
    <w:rsid w:val="004547E1"/>
    <w:rsid w:val="00455938"/>
    <w:rsid w:val="004676C3"/>
    <w:rsid w:val="00473FE6"/>
    <w:rsid w:val="00483AFC"/>
    <w:rsid w:val="004A19C0"/>
    <w:rsid w:val="004A331C"/>
    <w:rsid w:val="004A59D0"/>
    <w:rsid w:val="004A6E72"/>
    <w:rsid w:val="004B0866"/>
    <w:rsid w:val="004B11BE"/>
    <w:rsid w:val="004C019E"/>
    <w:rsid w:val="004C55F4"/>
    <w:rsid w:val="004C6C28"/>
    <w:rsid w:val="004D0C13"/>
    <w:rsid w:val="004D51DD"/>
    <w:rsid w:val="004D7232"/>
    <w:rsid w:val="004E16A4"/>
    <w:rsid w:val="004F2FB7"/>
    <w:rsid w:val="0054651B"/>
    <w:rsid w:val="00574300"/>
    <w:rsid w:val="00580A12"/>
    <w:rsid w:val="00582B09"/>
    <w:rsid w:val="005830AC"/>
    <w:rsid w:val="005923EE"/>
    <w:rsid w:val="005A63D7"/>
    <w:rsid w:val="005B1CB1"/>
    <w:rsid w:val="005C130F"/>
    <w:rsid w:val="005C4392"/>
    <w:rsid w:val="005D23FF"/>
    <w:rsid w:val="005D3C3D"/>
    <w:rsid w:val="005F1EE4"/>
    <w:rsid w:val="005F35B0"/>
    <w:rsid w:val="005F3758"/>
    <w:rsid w:val="00605C83"/>
    <w:rsid w:val="0060761D"/>
    <w:rsid w:val="00607C99"/>
    <w:rsid w:val="0061290C"/>
    <w:rsid w:val="00615B3D"/>
    <w:rsid w:val="0062519A"/>
    <w:rsid w:val="006345F9"/>
    <w:rsid w:val="00635AE1"/>
    <w:rsid w:val="00647243"/>
    <w:rsid w:val="00647AB7"/>
    <w:rsid w:val="00651925"/>
    <w:rsid w:val="00654218"/>
    <w:rsid w:val="00671050"/>
    <w:rsid w:val="0067322B"/>
    <w:rsid w:val="00680B12"/>
    <w:rsid w:val="00682E3D"/>
    <w:rsid w:val="00684370"/>
    <w:rsid w:val="00695B10"/>
    <w:rsid w:val="00696FC2"/>
    <w:rsid w:val="00697518"/>
    <w:rsid w:val="006A47CE"/>
    <w:rsid w:val="006A667A"/>
    <w:rsid w:val="006A765D"/>
    <w:rsid w:val="006A766A"/>
    <w:rsid w:val="006B024C"/>
    <w:rsid w:val="006B33FA"/>
    <w:rsid w:val="006C2484"/>
    <w:rsid w:val="006C79A3"/>
    <w:rsid w:val="006D0F3F"/>
    <w:rsid w:val="006D4D4D"/>
    <w:rsid w:val="006D6A3C"/>
    <w:rsid w:val="006D6EF9"/>
    <w:rsid w:val="006E1A26"/>
    <w:rsid w:val="006F20D7"/>
    <w:rsid w:val="006F39E7"/>
    <w:rsid w:val="00703742"/>
    <w:rsid w:val="00716432"/>
    <w:rsid w:val="0072722F"/>
    <w:rsid w:val="00730036"/>
    <w:rsid w:val="007312D7"/>
    <w:rsid w:val="007314F5"/>
    <w:rsid w:val="00740D9A"/>
    <w:rsid w:val="00742A4B"/>
    <w:rsid w:val="00744229"/>
    <w:rsid w:val="00750AAE"/>
    <w:rsid w:val="00760F2E"/>
    <w:rsid w:val="00782619"/>
    <w:rsid w:val="00782918"/>
    <w:rsid w:val="0078655E"/>
    <w:rsid w:val="00790356"/>
    <w:rsid w:val="007915B4"/>
    <w:rsid w:val="00794A27"/>
    <w:rsid w:val="007A11A3"/>
    <w:rsid w:val="007A4A8E"/>
    <w:rsid w:val="007B418E"/>
    <w:rsid w:val="007B49D3"/>
    <w:rsid w:val="007C399D"/>
    <w:rsid w:val="007C3C64"/>
    <w:rsid w:val="007E0D5C"/>
    <w:rsid w:val="007E24FC"/>
    <w:rsid w:val="007F15E5"/>
    <w:rsid w:val="007F28D6"/>
    <w:rsid w:val="007F3E34"/>
    <w:rsid w:val="007F4D13"/>
    <w:rsid w:val="007F735A"/>
    <w:rsid w:val="008040F1"/>
    <w:rsid w:val="00806B69"/>
    <w:rsid w:val="00816A2B"/>
    <w:rsid w:val="00820C5F"/>
    <w:rsid w:val="008225AD"/>
    <w:rsid w:val="00833F9A"/>
    <w:rsid w:val="00842A94"/>
    <w:rsid w:val="008556B5"/>
    <w:rsid w:val="00882AFA"/>
    <w:rsid w:val="00883312"/>
    <w:rsid w:val="00895960"/>
    <w:rsid w:val="008A3AF6"/>
    <w:rsid w:val="008C7B1D"/>
    <w:rsid w:val="008E3A4A"/>
    <w:rsid w:val="008F2F45"/>
    <w:rsid w:val="008F51C0"/>
    <w:rsid w:val="0090125A"/>
    <w:rsid w:val="00903211"/>
    <w:rsid w:val="00905088"/>
    <w:rsid w:val="009061A4"/>
    <w:rsid w:val="00926041"/>
    <w:rsid w:val="009375A1"/>
    <w:rsid w:val="009400ED"/>
    <w:rsid w:val="009410A7"/>
    <w:rsid w:val="00944814"/>
    <w:rsid w:val="0094503F"/>
    <w:rsid w:val="00951C36"/>
    <w:rsid w:val="00963C3A"/>
    <w:rsid w:val="00966E97"/>
    <w:rsid w:val="00971880"/>
    <w:rsid w:val="0098266E"/>
    <w:rsid w:val="00984E5A"/>
    <w:rsid w:val="00986F47"/>
    <w:rsid w:val="0098749F"/>
    <w:rsid w:val="00995F95"/>
    <w:rsid w:val="00996401"/>
    <w:rsid w:val="009A76F0"/>
    <w:rsid w:val="009C17B5"/>
    <w:rsid w:val="009C4577"/>
    <w:rsid w:val="009C5BE1"/>
    <w:rsid w:val="009D36D7"/>
    <w:rsid w:val="009D651D"/>
    <w:rsid w:val="009D69A8"/>
    <w:rsid w:val="009E4845"/>
    <w:rsid w:val="00A02602"/>
    <w:rsid w:val="00A071C8"/>
    <w:rsid w:val="00A108DD"/>
    <w:rsid w:val="00A114E8"/>
    <w:rsid w:val="00A133E9"/>
    <w:rsid w:val="00A138DA"/>
    <w:rsid w:val="00A25A30"/>
    <w:rsid w:val="00A275AC"/>
    <w:rsid w:val="00A3240F"/>
    <w:rsid w:val="00A325A3"/>
    <w:rsid w:val="00A32D09"/>
    <w:rsid w:val="00A40EA2"/>
    <w:rsid w:val="00A50779"/>
    <w:rsid w:val="00A60A3E"/>
    <w:rsid w:val="00A63B40"/>
    <w:rsid w:val="00A7077F"/>
    <w:rsid w:val="00A75452"/>
    <w:rsid w:val="00A83F15"/>
    <w:rsid w:val="00A84827"/>
    <w:rsid w:val="00A85780"/>
    <w:rsid w:val="00A92B43"/>
    <w:rsid w:val="00AA0605"/>
    <w:rsid w:val="00AA1E0B"/>
    <w:rsid w:val="00AA59F2"/>
    <w:rsid w:val="00AC4149"/>
    <w:rsid w:val="00AC75FB"/>
    <w:rsid w:val="00AD3054"/>
    <w:rsid w:val="00AD63D9"/>
    <w:rsid w:val="00AE6AA8"/>
    <w:rsid w:val="00AF1D32"/>
    <w:rsid w:val="00AF6A50"/>
    <w:rsid w:val="00B015AC"/>
    <w:rsid w:val="00B043E6"/>
    <w:rsid w:val="00B05894"/>
    <w:rsid w:val="00B40326"/>
    <w:rsid w:val="00B449DD"/>
    <w:rsid w:val="00B53ED8"/>
    <w:rsid w:val="00B65B08"/>
    <w:rsid w:val="00B71E74"/>
    <w:rsid w:val="00B9240B"/>
    <w:rsid w:val="00B933AB"/>
    <w:rsid w:val="00B93A47"/>
    <w:rsid w:val="00BB06CD"/>
    <w:rsid w:val="00BC44CB"/>
    <w:rsid w:val="00BC4743"/>
    <w:rsid w:val="00BD7105"/>
    <w:rsid w:val="00BF0283"/>
    <w:rsid w:val="00C011CE"/>
    <w:rsid w:val="00C04AD9"/>
    <w:rsid w:val="00C05B8B"/>
    <w:rsid w:val="00C1260A"/>
    <w:rsid w:val="00C17D8C"/>
    <w:rsid w:val="00C22A16"/>
    <w:rsid w:val="00C315AC"/>
    <w:rsid w:val="00C36099"/>
    <w:rsid w:val="00C548F0"/>
    <w:rsid w:val="00C57359"/>
    <w:rsid w:val="00C63B7B"/>
    <w:rsid w:val="00C65C5F"/>
    <w:rsid w:val="00C905FC"/>
    <w:rsid w:val="00C932B2"/>
    <w:rsid w:val="00C94532"/>
    <w:rsid w:val="00C94B08"/>
    <w:rsid w:val="00C95C1E"/>
    <w:rsid w:val="00CA1F8A"/>
    <w:rsid w:val="00CB1482"/>
    <w:rsid w:val="00CB2375"/>
    <w:rsid w:val="00CC0213"/>
    <w:rsid w:val="00CC7A93"/>
    <w:rsid w:val="00CD1144"/>
    <w:rsid w:val="00CD5CD8"/>
    <w:rsid w:val="00CF4B97"/>
    <w:rsid w:val="00CF6247"/>
    <w:rsid w:val="00D0616A"/>
    <w:rsid w:val="00D07CA3"/>
    <w:rsid w:val="00D104F5"/>
    <w:rsid w:val="00D14757"/>
    <w:rsid w:val="00D275DF"/>
    <w:rsid w:val="00D302C5"/>
    <w:rsid w:val="00D557DB"/>
    <w:rsid w:val="00D63FCF"/>
    <w:rsid w:val="00D645FE"/>
    <w:rsid w:val="00D649E9"/>
    <w:rsid w:val="00D85E11"/>
    <w:rsid w:val="00DC6A7E"/>
    <w:rsid w:val="00DD65DD"/>
    <w:rsid w:val="00DE3025"/>
    <w:rsid w:val="00DF4821"/>
    <w:rsid w:val="00DF64A8"/>
    <w:rsid w:val="00E03558"/>
    <w:rsid w:val="00E135F3"/>
    <w:rsid w:val="00E25AD0"/>
    <w:rsid w:val="00E4652B"/>
    <w:rsid w:val="00E5534E"/>
    <w:rsid w:val="00E628EF"/>
    <w:rsid w:val="00E738B2"/>
    <w:rsid w:val="00E83E5C"/>
    <w:rsid w:val="00E86D29"/>
    <w:rsid w:val="00E954C3"/>
    <w:rsid w:val="00E977E9"/>
    <w:rsid w:val="00EA15BF"/>
    <w:rsid w:val="00EA65F1"/>
    <w:rsid w:val="00EB6093"/>
    <w:rsid w:val="00EB64F3"/>
    <w:rsid w:val="00EC4598"/>
    <w:rsid w:val="00EC7352"/>
    <w:rsid w:val="00ED4065"/>
    <w:rsid w:val="00ED73E3"/>
    <w:rsid w:val="00EE1102"/>
    <w:rsid w:val="00EE6921"/>
    <w:rsid w:val="00EE6FA7"/>
    <w:rsid w:val="00EF06A2"/>
    <w:rsid w:val="00EF5C89"/>
    <w:rsid w:val="00EF7514"/>
    <w:rsid w:val="00F013BA"/>
    <w:rsid w:val="00F01B06"/>
    <w:rsid w:val="00F118EB"/>
    <w:rsid w:val="00F17D95"/>
    <w:rsid w:val="00F23E09"/>
    <w:rsid w:val="00F26FD7"/>
    <w:rsid w:val="00F30CC9"/>
    <w:rsid w:val="00F55A9C"/>
    <w:rsid w:val="00F6547E"/>
    <w:rsid w:val="00F758F2"/>
    <w:rsid w:val="00F83D04"/>
    <w:rsid w:val="00F87C33"/>
    <w:rsid w:val="00F96137"/>
    <w:rsid w:val="00FA133D"/>
    <w:rsid w:val="00FA3ABB"/>
    <w:rsid w:val="00FA3B25"/>
    <w:rsid w:val="00FA6294"/>
    <w:rsid w:val="00FA6B68"/>
    <w:rsid w:val="00FA72FA"/>
    <w:rsid w:val="00FA7C4E"/>
    <w:rsid w:val="00FC5A70"/>
    <w:rsid w:val="00FC7CDB"/>
    <w:rsid w:val="00FE1499"/>
    <w:rsid w:val="00FE32CB"/>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2">
    <w:name w:val="Light List - Accent 22"/>
    <w:basedOn w:val="TableNormal"/>
    <w:next w:val="LightList-Accent2"/>
    <w:uiPriority w:val="61"/>
    <w:rsid w:val="00AA1E0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3">
    <w:name w:val="Light List - Accent 23"/>
    <w:basedOn w:val="TableNormal"/>
    <w:next w:val="LightList-Accent2"/>
    <w:uiPriority w:val="61"/>
    <w:rsid w:val="00C548F0"/>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14:textFill>
        <w14:solidFill>
          <w14:srgbClr w14:val="000000">
            <w14:alpha w14:val="5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14:textFill>
        <w14:solidFill>
          <w14:srgbClr w14:val="000000">
            <w14:alpha w14:val="50000"/>
          </w14:srgbClr>
        </w14:solidFill>
      </w14:textFill>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2">
    <w:name w:val="Light List - Accent 22"/>
    <w:basedOn w:val="TableNormal"/>
    <w:next w:val="LightList-Accent2"/>
    <w:uiPriority w:val="61"/>
    <w:rsid w:val="00AA1E0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3">
    <w:name w:val="Light List - Accent 23"/>
    <w:basedOn w:val="TableNormal"/>
    <w:next w:val="LightList-Accent2"/>
    <w:uiPriority w:val="61"/>
    <w:rsid w:val="00C548F0"/>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 w:id="181949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afesa.edu.au/courses/information-technology/web-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67FF4D-C0A2-4088-8C5E-52D638A5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1489</Words>
  <Characters>8489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Advanced Diploma of Network Security</vt:lpstr>
    </vt:vector>
  </TitlesOfParts>
  <Company>TAFE SA</Company>
  <LinksUpToDate>false</LinksUpToDate>
  <CharactersWithSpaces>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Diploma of Network Security</dc:title>
  <dc:creator>Daniel Longstaff</dc:creator>
  <cp:lastModifiedBy>EliteBook</cp:lastModifiedBy>
  <cp:revision>2</cp:revision>
  <cp:lastPrinted>2013-12-03T11:52:00Z</cp:lastPrinted>
  <dcterms:created xsi:type="dcterms:W3CDTF">2014-03-18T10:50:00Z</dcterms:created>
  <dcterms:modified xsi:type="dcterms:W3CDTF">2014-03-18T10:50:00Z</dcterms:modified>
</cp:coreProperties>
</file>